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B4" w:rsidRDefault="00A313B4" w:rsidP="00A313B4">
      <w:pPr>
        <w:shd w:val="clear" w:color="auto" w:fill="FFFFFF"/>
        <w:spacing w:after="75" w:line="330" w:lineRule="atLeast"/>
        <w:outlineLvl w:val="1"/>
        <w:rPr>
          <w:rFonts w:ascii="PT Serif" w:hAnsi="PT Serif" w:cs="Tahoma"/>
          <w:color w:val="373737"/>
          <w:kern w:val="36"/>
          <w:sz w:val="38"/>
          <w:szCs w:val="38"/>
        </w:rPr>
      </w:pPr>
      <w:r>
        <w:rPr>
          <w:rFonts w:ascii="PT Serif" w:hAnsi="PT Serif" w:cs="Tahoma"/>
          <w:color w:val="373737"/>
          <w:kern w:val="36"/>
          <w:sz w:val="38"/>
          <w:szCs w:val="38"/>
        </w:rPr>
        <w:t>Федеральный закон Российской Федерации от 29 декабря 2010 г. N 436-ФЗ</w:t>
      </w:r>
    </w:p>
    <w:p w:rsidR="00A313B4" w:rsidRDefault="00A313B4" w:rsidP="00A313B4">
      <w:pPr>
        <w:shd w:val="clear" w:color="auto" w:fill="FFFFFF"/>
        <w:spacing w:line="225" w:lineRule="atLeast"/>
        <w:outlineLvl w:val="2"/>
        <w:rPr>
          <w:rFonts w:ascii="PT Serif" w:hAnsi="PT Serif" w:cs="Tahoma"/>
          <w:color w:val="373737"/>
          <w:sz w:val="23"/>
          <w:szCs w:val="23"/>
        </w:rPr>
      </w:pPr>
      <w:r>
        <w:rPr>
          <w:rFonts w:ascii="PT Serif" w:hAnsi="PT Serif" w:cs="Tahoma"/>
          <w:color w:val="373737"/>
          <w:sz w:val="23"/>
          <w:szCs w:val="23"/>
        </w:rPr>
        <w:t xml:space="preserve">"О защите детей от информации, причиняющей вред их здоровью и развитию" </w:t>
      </w:r>
      <w:hyperlink r:id="rId4" w:anchor="comments" w:history="1">
        <w:r>
          <w:rPr>
            <w:rStyle w:val="comments1"/>
            <w:u w:val="single"/>
            <w:bdr w:val="none" w:sz="0" w:space="0" w:color="auto" w:frame="1"/>
          </w:rPr>
          <w:t>10</w:t>
        </w:r>
      </w:hyperlink>
    </w:p>
    <w:p w:rsidR="00A313B4" w:rsidRDefault="00A313B4" w:rsidP="00A313B4">
      <w:pPr>
        <w:shd w:val="clear" w:color="auto" w:fill="FFFFFF"/>
        <w:spacing w:line="300" w:lineRule="atLeast"/>
        <w:rPr>
          <w:rFonts w:ascii="Tahoma" w:hAnsi="Tahoma" w:cs="Tahoma"/>
          <w:vanish/>
          <w:color w:val="B5B5B5"/>
          <w:sz w:val="17"/>
          <w:szCs w:val="17"/>
        </w:rPr>
      </w:pPr>
      <w:r>
        <w:rPr>
          <w:rFonts w:ascii="Tahoma" w:hAnsi="Tahoma" w:cs="Tahoma"/>
          <w:vanish/>
          <w:color w:val="B5B5B5"/>
          <w:sz w:val="17"/>
          <w:szCs w:val="17"/>
        </w:rPr>
        <w:t>Выделите код и перенесите в свой блог</w:t>
      </w:r>
    </w:p>
    <w:p w:rsidR="00A313B4" w:rsidRDefault="00C426C1" w:rsidP="00C426C1">
      <w:pPr>
        <w:shd w:val="clear" w:color="auto" w:fill="FFFFFF"/>
        <w:tabs>
          <w:tab w:val="left" w:pos="5865"/>
        </w:tabs>
        <w:spacing w:line="300" w:lineRule="atLeast"/>
        <w:rPr>
          <w:rFonts w:ascii="Tahoma" w:hAnsi="Tahoma" w:cs="Tahoma"/>
          <w:color w:val="B5B5B5"/>
          <w:sz w:val="17"/>
          <w:szCs w:val="17"/>
        </w:rPr>
      </w:pPr>
      <w:r>
        <w:rPr>
          <w:rFonts w:ascii="Tahoma" w:hAnsi="Tahoma" w:cs="Tahoma"/>
          <w:color w:val="B5B5B5"/>
          <w:sz w:val="17"/>
          <w:szCs w:val="17"/>
        </w:rPr>
        <w:tab/>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b/>
          <w:bCs/>
          <w:color w:val="373737"/>
          <w:sz w:val="21"/>
          <w:szCs w:val="21"/>
        </w:rPr>
        <w:t>Принят</w:t>
      </w:r>
      <w:proofErr w:type="gramEnd"/>
      <w:r>
        <w:rPr>
          <w:rFonts w:ascii="Arial" w:hAnsi="Arial" w:cs="Arial"/>
          <w:b/>
          <w:bCs/>
          <w:color w:val="373737"/>
          <w:sz w:val="21"/>
          <w:szCs w:val="21"/>
        </w:rPr>
        <w:t xml:space="preserve"> Государственной Думой 21 декабря 2010 года</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b/>
          <w:bCs/>
          <w:color w:val="373737"/>
          <w:sz w:val="21"/>
          <w:szCs w:val="21"/>
        </w:rPr>
        <w:t>Одобрен</w:t>
      </w:r>
      <w:proofErr w:type="gramEnd"/>
      <w:r>
        <w:rPr>
          <w:rFonts w:ascii="Arial" w:hAnsi="Arial" w:cs="Arial"/>
          <w:b/>
          <w:bCs/>
          <w:color w:val="373737"/>
          <w:sz w:val="21"/>
          <w:szCs w:val="21"/>
        </w:rPr>
        <w:t xml:space="preserve"> Советом Федерации 24 декабря 2010 года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1. Общие положения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 Сфера действия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Настоящий Федеральный закон не распространяется на отношения в сфере: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оборота информационной продукции, содержащей научную, научно-техническую, статистическую информацию;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оборота информационной продукции, имеющей значительную историческую, художественную или иную культурную ценность для общества;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рекламы.</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2. Основные понятия, используемые в настоящем Федеральном законе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 настоящем Федеральном законе используются следующие основные понятия: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доступ детей к информации - возможность получения и использования детьми свободно распространяемой информации;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w:t>
      </w:r>
      <w:r>
        <w:rPr>
          <w:rFonts w:ascii="Arial" w:hAnsi="Arial" w:cs="Arial"/>
          <w:color w:val="373737"/>
          <w:sz w:val="21"/>
          <w:szCs w:val="21"/>
        </w:rPr>
        <w:lastRenderedPageBreak/>
        <w:t>(программы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3. Законодательство Российской Федерации о защите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установление порядка проведения экспертизы информационной продукции, предусмотренной настоящим Федеральным законом;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4) государственный надзор и </w:t>
      </w:r>
      <w:proofErr w:type="gramStart"/>
      <w:r>
        <w:rPr>
          <w:rFonts w:ascii="Arial" w:hAnsi="Arial" w:cs="Arial"/>
          <w:color w:val="373737"/>
          <w:sz w:val="21"/>
          <w:szCs w:val="21"/>
        </w:rPr>
        <w:t>контроль за</w:t>
      </w:r>
      <w:proofErr w:type="gramEnd"/>
      <w:r>
        <w:rPr>
          <w:rFonts w:ascii="Arial" w:hAnsi="Arial" w:cs="Arial"/>
          <w:color w:val="373737"/>
          <w:sz w:val="21"/>
          <w:szCs w:val="21"/>
        </w:rPr>
        <w:t xml:space="preserve"> соблюдением законодательства Российской Федерации о защите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5. Виды информации, причиняющей вред здоровью и (или) развитию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К информации, причиняющей вред здоровью и (или) развитию детей, относится: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информация, предусмотренная частью 2 настоящей статьи и запрещенная для распространения среди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К информации, запрещенной для распространения среди детей, относится информация: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w:t>
      </w:r>
      <w:proofErr w:type="gramStart"/>
      <w:r>
        <w:rPr>
          <w:rFonts w:ascii="Arial" w:hAnsi="Arial" w:cs="Arial"/>
          <w:color w:val="373737"/>
          <w:sz w:val="21"/>
          <w:szCs w:val="21"/>
        </w:rPr>
        <w:t>побуждающая</w:t>
      </w:r>
      <w:proofErr w:type="gramEnd"/>
      <w:r>
        <w:rPr>
          <w:rFonts w:ascii="Arial" w:hAnsi="Arial" w:cs="Arial"/>
          <w:color w:val="373737"/>
          <w:sz w:val="21"/>
          <w:szCs w:val="21"/>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2) </w:t>
      </w:r>
      <w:proofErr w:type="gramStart"/>
      <w:r>
        <w:rPr>
          <w:rFonts w:ascii="Arial" w:hAnsi="Arial" w:cs="Arial"/>
          <w:color w:val="373737"/>
          <w:sz w:val="21"/>
          <w:szCs w:val="21"/>
        </w:rPr>
        <w:t>способная</w:t>
      </w:r>
      <w:proofErr w:type="gramEnd"/>
      <w:r>
        <w:rPr>
          <w:rFonts w:ascii="Arial" w:hAnsi="Arial" w:cs="Arial"/>
          <w:color w:val="373737"/>
          <w:sz w:val="21"/>
          <w:szCs w:val="21"/>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отрицающая семейные ценности и формирующая неуважение к родителям и (или) другим членам семьи;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5) </w:t>
      </w:r>
      <w:proofErr w:type="gramStart"/>
      <w:r>
        <w:rPr>
          <w:rFonts w:ascii="Arial" w:hAnsi="Arial" w:cs="Arial"/>
          <w:color w:val="373737"/>
          <w:sz w:val="21"/>
          <w:szCs w:val="21"/>
        </w:rPr>
        <w:t>оправдывающая</w:t>
      </w:r>
      <w:proofErr w:type="gramEnd"/>
      <w:r>
        <w:rPr>
          <w:rFonts w:ascii="Arial" w:hAnsi="Arial" w:cs="Arial"/>
          <w:color w:val="373737"/>
          <w:sz w:val="21"/>
          <w:szCs w:val="21"/>
        </w:rPr>
        <w:t xml:space="preserve"> противоправное поведение;</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6) содержащая нецензурную брань;</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7) </w:t>
      </w:r>
      <w:proofErr w:type="gramStart"/>
      <w:r>
        <w:rPr>
          <w:rFonts w:ascii="Arial" w:hAnsi="Arial" w:cs="Arial"/>
          <w:color w:val="373737"/>
          <w:sz w:val="21"/>
          <w:szCs w:val="21"/>
        </w:rPr>
        <w:t>содержащая</w:t>
      </w:r>
      <w:proofErr w:type="gramEnd"/>
      <w:r>
        <w:rPr>
          <w:rFonts w:ascii="Arial" w:hAnsi="Arial" w:cs="Arial"/>
          <w:color w:val="373737"/>
          <w:sz w:val="21"/>
          <w:szCs w:val="21"/>
        </w:rPr>
        <w:t xml:space="preserve"> информацию порнографического характера.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3. К информации, распространение которой среди детей определенных возрастных категорий ограничено, относится информация: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w:t>
      </w:r>
      <w:proofErr w:type="gramStart"/>
      <w:r>
        <w:rPr>
          <w:rFonts w:ascii="Arial" w:hAnsi="Arial" w:cs="Arial"/>
          <w:color w:val="373737"/>
          <w:sz w:val="21"/>
          <w:szCs w:val="21"/>
        </w:rPr>
        <w:t>представляемая</w:t>
      </w:r>
      <w:proofErr w:type="gramEnd"/>
      <w:r>
        <w:rPr>
          <w:rFonts w:ascii="Arial" w:hAnsi="Arial" w:cs="Arial"/>
          <w:color w:val="373737"/>
          <w:sz w:val="21"/>
          <w:szCs w:val="21"/>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3) </w:t>
      </w:r>
      <w:proofErr w:type="gramStart"/>
      <w:r>
        <w:rPr>
          <w:rFonts w:ascii="Arial" w:hAnsi="Arial" w:cs="Arial"/>
          <w:color w:val="373737"/>
          <w:sz w:val="21"/>
          <w:szCs w:val="21"/>
        </w:rPr>
        <w:t>представляемая</w:t>
      </w:r>
      <w:proofErr w:type="gramEnd"/>
      <w:r>
        <w:rPr>
          <w:rFonts w:ascii="Arial" w:hAnsi="Arial" w:cs="Arial"/>
          <w:color w:val="373737"/>
          <w:sz w:val="21"/>
          <w:szCs w:val="21"/>
        </w:rPr>
        <w:t xml:space="preserve"> в виде изображения или описания половых отношений между мужчиной и женщиной;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4) </w:t>
      </w:r>
      <w:proofErr w:type="gramStart"/>
      <w:r>
        <w:rPr>
          <w:rFonts w:ascii="Arial" w:hAnsi="Arial" w:cs="Arial"/>
          <w:color w:val="373737"/>
          <w:sz w:val="21"/>
          <w:szCs w:val="21"/>
        </w:rPr>
        <w:t>содержащая</w:t>
      </w:r>
      <w:proofErr w:type="gramEnd"/>
      <w:r>
        <w:rPr>
          <w:rFonts w:ascii="Arial" w:hAnsi="Arial" w:cs="Arial"/>
          <w:color w:val="373737"/>
          <w:sz w:val="21"/>
          <w:szCs w:val="21"/>
        </w:rPr>
        <w:t xml:space="preserve"> бранные слова и выражения, не относящиеся к нецензурной брани.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2. Классификация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6. Осуществление классификации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При проведении исследований в целях классификации информационной продукции оценке подлежат: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ее тематика, жанр, содержание и художественное оформление;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особенности восприятия содержащейся в ней информации детьми определенной возрастной категории;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вероятность причинения содержащейся в ней информацией вреда здоровью и (или) развитию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Pr>
          <w:rFonts w:ascii="Arial" w:hAnsi="Arial" w:cs="Arial"/>
          <w:color w:val="373737"/>
          <w:sz w:val="21"/>
          <w:szCs w:val="21"/>
        </w:rPr>
        <w:t>закона по</w:t>
      </w:r>
      <w:proofErr w:type="gramEnd"/>
      <w:r>
        <w:rPr>
          <w:rFonts w:ascii="Arial" w:hAnsi="Arial" w:cs="Arial"/>
          <w:color w:val="373737"/>
          <w:sz w:val="21"/>
          <w:szCs w:val="21"/>
        </w:rPr>
        <w:t xml:space="preserve"> следующим категориям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информационная продукция для детей, не достигших возраста шести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информационная продукция для детей, достигших возраста шести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информационная продукция для детей, достигших возраста двенадцати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информационная продукция для детей, достигших возраста шестнадцати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w:t>
      </w:r>
      <w:r>
        <w:rPr>
          <w:rFonts w:ascii="Arial" w:hAnsi="Arial" w:cs="Arial"/>
          <w:color w:val="373737"/>
          <w:sz w:val="21"/>
          <w:szCs w:val="21"/>
        </w:rPr>
        <w:lastRenderedPageBreak/>
        <w:t>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7. Информационная продукция для детей, не достигших возраста шести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Arial" w:hAnsi="Arial" w:cs="Arial"/>
          <w:color w:val="373737"/>
          <w:sz w:val="21"/>
          <w:szCs w:val="21"/>
        </w:rPr>
        <w:t xml:space="preserve"> к жертве насилия и (или) осуждения насилия).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8. Информационная продукция для детей, достигших возраста шести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9. Информационная продукция для детей, достигших возраста двенадцати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w:t>
      </w:r>
      <w:r>
        <w:rPr>
          <w:rFonts w:ascii="Arial" w:hAnsi="Arial" w:cs="Arial"/>
          <w:color w:val="373737"/>
          <w:sz w:val="21"/>
          <w:szCs w:val="21"/>
        </w:rPr>
        <w:lastRenderedPageBreak/>
        <w:t>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Arial" w:hAnsi="Arial" w:cs="Arial"/>
          <w:color w:val="373737"/>
          <w:sz w:val="21"/>
          <w:szCs w:val="21"/>
        </w:rPr>
        <w:t>, осуждающее отношение к ним и содержится указание на опасность потребления указанных продукции, средств, веществ, изделий;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10. Информационная продукция для детей, достигших возраста шестнадцати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отдельные бранные слова и (или) выражения, не относящиеся к нецензурной брани;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3. Требования к обороту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11. Общие требования к обороту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w:t>
      </w:r>
      <w:r>
        <w:rPr>
          <w:rFonts w:ascii="Arial" w:hAnsi="Arial" w:cs="Arial"/>
          <w:color w:val="373737"/>
          <w:sz w:val="21"/>
          <w:szCs w:val="21"/>
        </w:rPr>
        <w:lastRenderedPageBreak/>
        <w:t>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телепрограмм, телепередач, транслируемых в эфире без предварительной записи;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информационной продукции, распространяемой посредством радиовещания;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информационной продукции, демонстрируемой посредством зрелищных мероприятий;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8. В прокатном удостоверен</w:t>
      </w:r>
      <w:proofErr w:type="gramStart"/>
      <w:r>
        <w:rPr>
          <w:rFonts w:ascii="Arial" w:hAnsi="Arial" w:cs="Arial"/>
          <w:color w:val="373737"/>
          <w:sz w:val="21"/>
          <w:szCs w:val="21"/>
        </w:rPr>
        <w:t>ии ау</w:t>
      </w:r>
      <w:proofErr w:type="gramEnd"/>
      <w:r>
        <w:rPr>
          <w:rFonts w:ascii="Arial" w:hAnsi="Arial" w:cs="Arial"/>
          <w:color w:val="373737"/>
          <w:sz w:val="21"/>
          <w:szCs w:val="21"/>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12. Знак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Pr>
          <w:rFonts w:ascii="Arial" w:hAnsi="Arial" w:cs="Arial"/>
          <w:color w:val="373737"/>
          <w:sz w:val="21"/>
          <w:szCs w:val="21"/>
        </w:rPr>
        <w:t>о-</w:t>
      </w:r>
      <w:proofErr w:type="gramEnd"/>
      <w:r>
        <w:rPr>
          <w:rFonts w:ascii="Arial" w:hAnsi="Arial" w:cs="Arial"/>
          <w:color w:val="373737"/>
          <w:sz w:val="21"/>
          <w:szCs w:val="21"/>
        </w:rPr>
        <w:t xml:space="preserve"> и </w:t>
      </w:r>
      <w:proofErr w:type="spellStart"/>
      <w:r>
        <w:rPr>
          <w:rFonts w:ascii="Arial" w:hAnsi="Arial" w:cs="Arial"/>
          <w:color w:val="373737"/>
          <w:sz w:val="21"/>
          <w:szCs w:val="21"/>
        </w:rPr>
        <w:t>видеообслуживании</w:t>
      </w:r>
      <w:proofErr w:type="spellEnd"/>
      <w:r>
        <w:rPr>
          <w:rFonts w:ascii="Arial" w:hAnsi="Arial" w:cs="Arial"/>
          <w:color w:val="373737"/>
          <w:sz w:val="21"/>
          <w:szCs w:val="21"/>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Arial" w:hAnsi="Arial" w:cs="Arial"/>
          <w:color w:val="373737"/>
          <w:sz w:val="21"/>
          <w:szCs w:val="21"/>
        </w:rPr>
        <w:t>о-</w:t>
      </w:r>
      <w:proofErr w:type="gramEnd"/>
      <w:r>
        <w:rPr>
          <w:rFonts w:ascii="Arial" w:hAnsi="Arial" w:cs="Arial"/>
          <w:color w:val="373737"/>
          <w:sz w:val="21"/>
          <w:szCs w:val="21"/>
        </w:rPr>
        <w:t xml:space="preserve"> или </w:t>
      </w:r>
      <w:proofErr w:type="spellStart"/>
      <w:r>
        <w:rPr>
          <w:rFonts w:ascii="Arial" w:hAnsi="Arial" w:cs="Arial"/>
          <w:color w:val="373737"/>
          <w:sz w:val="21"/>
          <w:szCs w:val="21"/>
        </w:rPr>
        <w:t>видеопоказе</w:t>
      </w:r>
      <w:proofErr w:type="spellEnd"/>
      <w:r>
        <w:rPr>
          <w:rFonts w:ascii="Arial" w:hAnsi="Arial" w:cs="Arial"/>
          <w:color w:val="373737"/>
          <w:sz w:val="21"/>
          <w:szCs w:val="21"/>
        </w:rPr>
        <w:t>, а также входного билета, приглашения либо иного документа, предоставляющих право посещения такого мероприятия.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13. Дополнительные требования к распространению информационной продукции посредством теле- и радиовещания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w:t>
      </w:r>
      <w:proofErr w:type="gramStart"/>
      <w:r>
        <w:rPr>
          <w:rFonts w:ascii="Arial" w:hAnsi="Arial" w:cs="Arial"/>
          <w:color w:val="373737"/>
          <w:sz w:val="21"/>
          <w:szCs w:val="21"/>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Pr>
          <w:rFonts w:ascii="Arial" w:hAnsi="Arial" w:cs="Arial"/>
          <w:color w:val="373737"/>
          <w:sz w:val="21"/>
          <w:szCs w:val="21"/>
        </w:rPr>
        <w:t xml:space="preserve"> 3 и 4 настоящей статьи.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2. </w:t>
      </w:r>
      <w:proofErr w:type="gramStart"/>
      <w:r>
        <w:rPr>
          <w:rFonts w:ascii="Arial" w:hAnsi="Arial" w:cs="Arial"/>
          <w:color w:val="373737"/>
          <w:sz w:val="21"/>
          <w:szCs w:val="21"/>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Pr>
          <w:rFonts w:ascii="Arial" w:hAnsi="Arial" w:cs="Arial"/>
          <w:color w:val="373737"/>
          <w:sz w:val="21"/>
          <w:szCs w:val="21"/>
        </w:rPr>
        <w:t xml:space="preserve"> и 4 настоящей статьи.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14. Дополнительные требования к распространению информации посредством информационно-телекоммуникационных сетей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Pr>
          <w:rFonts w:ascii="Arial" w:hAnsi="Arial" w:cs="Arial"/>
          <w:color w:val="373737"/>
          <w:sz w:val="21"/>
          <w:szCs w:val="21"/>
        </w:rPr>
        <w:t>телематические</w:t>
      </w:r>
      <w:proofErr w:type="spellEnd"/>
      <w:r>
        <w:rPr>
          <w:rFonts w:ascii="Arial" w:hAnsi="Arial" w:cs="Arial"/>
          <w:color w:val="373737"/>
          <w:sz w:val="21"/>
          <w:szCs w:val="21"/>
        </w:rPr>
        <w:t xml:space="preserve"> услуги связи в пунктах коллективного доступа, при условии </w:t>
      </w:r>
      <w:r>
        <w:rPr>
          <w:rFonts w:ascii="Arial" w:hAnsi="Arial" w:cs="Arial"/>
          <w:color w:val="373737"/>
          <w:sz w:val="21"/>
          <w:szCs w:val="21"/>
        </w:rPr>
        <w:lastRenderedPageBreak/>
        <w:t>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15. Дополнительные требования к обороту отдельных видов информационной продукции для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16. Дополнительные требования к обороту информационной продукции, запрещенной для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3. </w:t>
      </w:r>
      <w:proofErr w:type="gramStart"/>
      <w:r>
        <w:rPr>
          <w:rFonts w:ascii="Arial" w:hAnsi="Arial" w:cs="Arial"/>
          <w:color w:val="373737"/>
          <w:sz w:val="21"/>
          <w:szCs w:val="21"/>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4. Экспертиза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17. Общие требования к экспертизе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являющихся производителями, распространителями информационной продукции, переданной на экспертизу, или их представителями.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18. Экспертное заключение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По окончании экспертизы информационной продукции дается экспертное заключение.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В экспертном заключении указываются: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дата, время и место проведения экспертизы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вопросы, поставленные перед экспертом, экспертами;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объекты исследований и материалы, представленные для проведения экспертизы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5) содержание и результаты исследований с указанием методик;</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6) мотивированные ответы на поставленные перед экспертом, экспертами вопросы;</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Статья 19. Правовые последствия экспертизы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 срок не </w:t>
      </w:r>
      <w:proofErr w:type="gramStart"/>
      <w:r>
        <w:rPr>
          <w:rFonts w:ascii="Arial" w:hAnsi="Arial" w:cs="Arial"/>
          <w:color w:val="373737"/>
          <w:sz w:val="21"/>
          <w:szCs w:val="21"/>
        </w:rPr>
        <w:t>позднее</w:t>
      </w:r>
      <w:proofErr w:type="gramEnd"/>
      <w:r>
        <w:rPr>
          <w:rFonts w:ascii="Arial" w:hAnsi="Arial" w:cs="Arial"/>
          <w:color w:val="373737"/>
          <w:sz w:val="21"/>
          <w:szCs w:val="21"/>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5. Надзор и контроль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 xml:space="preserve">Статья 20. Государственный надзор и </w:t>
      </w:r>
      <w:proofErr w:type="gramStart"/>
      <w:r>
        <w:rPr>
          <w:rFonts w:ascii="Arial" w:hAnsi="Arial" w:cs="Arial"/>
          <w:b/>
          <w:bCs/>
          <w:color w:val="373737"/>
          <w:sz w:val="21"/>
          <w:szCs w:val="21"/>
        </w:rPr>
        <w:t>контроль за</w:t>
      </w:r>
      <w:proofErr w:type="gramEnd"/>
      <w:r>
        <w:rPr>
          <w:rFonts w:ascii="Arial" w:hAnsi="Arial" w:cs="Arial"/>
          <w:b/>
          <w:bCs/>
          <w:color w:val="373737"/>
          <w:sz w:val="21"/>
          <w:szCs w:val="21"/>
        </w:rPr>
        <w:t xml:space="preserve"> соблюдением законодательства Российской Федерации о защите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1. Государственный надзор и </w:t>
      </w:r>
      <w:proofErr w:type="gramStart"/>
      <w:r>
        <w:rPr>
          <w:rFonts w:ascii="Arial" w:hAnsi="Arial" w:cs="Arial"/>
          <w:color w:val="373737"/>
          <w:sz w:val="21"/>
          <w:szCs w:val="21"/>
        </w:rPr>
        <w:t>контроль за</w:t>
      </w:r>
      <w:proofErr w:type="gramEnd"/>
      <w:r>
        <w:rPr>
          <w:rFonts w:ascii="Arial" w:hAnsi="Arial" w:cs="Arial"/>
          <w:color w:val="373737"/>
          <w:sz w:val="21"/>
          <w:szCs w:val="21"/>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2. Государственный надзор и </w:t>
      </w:r>
      <w:proofErr w:type="gramStart"/>
      <w:r>
        <w:rPr>
          <w:rFonts w:ascii="Arial" w:hAnsi="Arial" w:cs="Arial"/>
          <w:color w:val="373737"/>
          <w:sz w:val="21"/>
          <w:szCs w:val="21"/>
        </w:rPr>
        <w:t>контроль за</w:t>
      </w:r>
      <w:proofErr w:type="gramEnd"/>
      <w:r>
        <w:rPr>
          <w:rFonts w:ascii="Arial" w:hAnsi="Arial" w:cs="Arial"/>
          <w:color w:val="373737"/>
          <w:sz w:val="21"/>
          <w:szCs w:val="21"/>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21. Общественный контроль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Arial" w:hAnsi="Arial" w:cs="Arial"/>
          <w:color w:val="373737"/>
          <w:sz w:val="21"/>
          <w:szCs w:val="21"/>
        </w:rPr>
        <w:t>контроль за</w:t>
      </w:r>
      <w:proofErr w:type="gramEnd"/>
      <w:r>
        <w:rPr>
          <w:rFonts w:ascii="Arial" w:hAnsi="Arial" w:cs="Arial"/>
          <w:color w:val="373737"/>
          <w:sz w:val="21"/>
          <w:szCs w:val="21"/>
        </w:rPr>
        <w:t xml:space="preserve"> соблюдением требований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При осуществлении общественного контроля общественные объединения и иные некоммерческие организации, граждане вправе: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осуществлять мониторинг оборота информационной продукции и доступа детей к информации, в том числе посредством создания "горячих линий";</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6. Ответственность за правонарушения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22. Ответственность за правонарушения в сфере защиты детей от информации, причиняющей вред их здоровью и (или) развитию</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Глава 7. Заключительные положения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23. Порядок вступления в силу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Настоящий Федеральный закон вступает в силу с 1 сентября 2012 года.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Президент Российской Федерации Д. Медведев</w:t>
      </w:r>
    </w:p>
    <w:p w:rsidR="00BF321E" w:rsidRDefault="00BF321E"/>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Default="00A313B4"/>
    <w:p w:rsidR="00A313B4" w:rsidRPr="00A313B4" w:rsidRDefault="00A313B4" w:rsidP="00A313B4">
      <w:pPr>
        <w:jc w:val="center"/>
        <w:rPr>
          <w:rFonts w:ascii="Arial" w:hAnsi="Arial" w:cs="Arial"/>
          <w:b/>
          <w:bCs/>
          <w:color w:val="000080"/>
          <w:sz w:val="21"/>
          <w:szCs w:val="21"/>
        </w:rPr>
      </w:pPr>
      <w:r w:rsidRPr="00A313B4">
        <w:rPr>
          <w:rFonts w:ascii="Arial" w:hAnsi="Arial" w:cs="Arial"/>
          <w:b/>
          <w:bCs/>
          <w:color w:val="000080"/>
          <w:sz w:val="21"/>
          <w:szCs w:val="21"/>
        </w:rPr>
        <w:t>Федеральный закон от 28 июля 2012 г. N 139-ФЗ</w:t>
      </w:r>
      <w:r w:rsidRPr="00A313B4">
        <w:rPr>
          <w:rFonts w:ascii="Arial" w:hAnsi="Arial" w:cs="Arial"/>
          <w:b/>
          <w:bCs/>
          <w:color w:val="000080"/>
          <w:sz w:val="21"/>
          <w:szCs w:val="21"/>
        </w:rPr>
        <w:br/>
        <w:t>"О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A313B4" w:rsidRPr="00A313B4" w:rsidRDefault="00A313B4" w:rsidP="00A313B4">
      <w:pPr>
        <w:pBdr>
          <w:bottom w:val="single" w:sz="6" w:space="8" w:color="D7DBDF"/>
          <w:right w:val="single" w:sz="6" w:space="15" w:color="D7DBDF"/>
        </w:pBdr>
        <w:jc w:val="both"/>
        <w:rPr>
          <w:rFonts w:ascii="Arial" w:hAnsi="Arial" w:cs="Arial"/>
          <w:sz w:val="20"/>
          <w:szCs w:val="20"/>
        </w:rPr>
      </w:pPr>
      <w:r w:rsidRPr="00A313B4">
        <w:rPr>
          <w:rFonts w:ascii="Arial" w:hAnsi="Arial" w:cs="Arial"/>
          <w:sz w:val="20"/>
          <w:szCs w:val="20"/>
        </w:rPr>
        <w:br/>
      </w:r>
    </w:p>
    <w:p w:rsidR="00A313B4" w:rsidRPr="00A313B4" w:rsidRDefault="00A313B4" w:rsidP="00A313B4">
      <w:pPr>
        <w:ind w:firstLine="720"/>
        <w:jc w:val="both"/>
        <w:rPr>
          <w:rFonts w:ascii="Arial" w:hAnsi="Arial" w:cs="Arial"/>
          <w:sz w:val="20"/>
          <w:szCs w:val="20"/>
        </w:rPr>
      </w:pPr>
      <w:proofErr w:type="gramStart"/>
      <w:r w:rsidRPr="00A313B4">
        <w:rPr>
          <w:rFonts w:ascii="Arial" w:hAnsi="Arial" w:cs="Arial"/>
          <w:b/>
          <w:bCs/>
          <w:color w:val="000080"/>
          <w:sz w:val="20"/>
          <w:szCs w:val="20"/>
        </w:rPr>
        <w:lastRenderedPageBreak/>
        <w:t>Принят</w:t>
      </w:r>
      <w:proofErr w:type="gramEnd"/>
      <w:r w:rsidRPr="00A313B4">
        <w:rPr>
          <w:rFonts w:ascii="Arial" w:hAnsi="Arial" w:cs="Arial"/>
          <w:b/>
          <w:bCs/>
          <w:color w:val="000080"/>
          <w:sz w:val="20"/>
          <w:szCs w:val="20"/>
        </w:rPr>
        <w:t xml:space="preserve"> Государственной Думой 11 июля 2012 года</w:t>
      </w:r>
    </w:p>
    <w:p w:rsidR="00A313B4" w:rsidRPr="00A313B4" w:rsidRDefault="00A313B4" w:rsidP="00A313B4">
      <w:pPr>
        <w:ind w:firstLine="720"/>
        <w:jc w:val="both"/>
        <w:rPr>
          <w:rFonts w:ascii="Arial" w:hAnsi="Arial" w:cs="Arial"/>
          <w:sz w:val="20"/>
          <w:szCs w:val="20"/>
        </w:rPr>
      </w:pPr>
      <w:proofErr w:type="gramStart"/>
      <w:r w:rsidRPr="00A313B4">
        <w:rPr>
          <w:rFonts w:ascii="Arial" w:hAnsi="Arial" w:cs="Arial"/>
          <w:b/>
          <w:bCs/>
          <w:color w:val="000080"/>
          <w:sz w:val="20"/>
          <w:szCs w:val="20"/>
        </w:rPr>
        <w:t>Одобрен</w:t>
      </w:r>
      <w:proofErr w:type="gramEnd"/>
      <w:r w:rsidRPr="00A313B4">
        <w:rPr>
          <w:rFonts w:ascii="Arial" w:hAnsi="Arial" w:cs="Arial"/>
          <w:b/>
          <w:bCs/>
          <w:color w:val="000080"/>
          <w:sz w:val="20"/>
          <w:szCs w:val="20"/>
        </w:rPr>
        <w:t xml:space="preserve"> Советом Федерации 18 июля 2012 года</w:t>
      </w:r>
    </w:p>
    <w:p w:rsidR="00A313B4" w:rsidRPr="00A313B4" w:rsidRDefault="00A313B4" w:rsidP="00A313B4">
      <w:pPr>
        <w:pBdr>
          <w:bottom w:val="single" w:sz="6" w:space="8" w:color="D7DBDF"/>
          <w:right w:val="single" w:sz="6" w:space="15" w:color="D7DBDF"/>
        </w:pBdr>
        <w:jc w:val="both"/>
        <w:rPr>
          <w:rFonts w:ascii="Arial" w:hAnsi="Arial" w:cs="Arial"/>
          <w:sz w:val="20"/>
          <w:szCs w:val="20"/>
        </w:rPr>
      </w:pPr>
    </w:p>
    <w:p w:rsidR="00A313B4" w:rsidRPr="00A313B4" w:rsidRDefault="00A313B4" w:rsidP="00A313B4">
      <w:pPr>
        <w:shd w:val="clear" w:color="auto" w:fill="FFFFFF"/>
        <w:ind w:left="825"/>
        <w:rPr>
          <w:rFonts w:ascii="Arial" w:hAnsi="Arial" w:cs="Arial"/>
          <w:sz w:val="20"/>
          <w:szCs w:val="20"/>
        </w:rPr>
      </w:pPr>
      <w:r w:rsidRPr="00A313B4">
        <w:rPr>
          <w:rFonts w:ascii="Arial" w:hAnsi="Arial" w:cs="Arial"/>
          <w:b/>
          <w:bCs/>
          <w:color w:val="000080"/>
          <w:sz w:val="20"/>
          <w:szCs w:val="20"/>
        </w:rPr>
        <w:t>Статья 1</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Внести в </w:t>
      </w:r>
      <w:hyperlink r:id="rId5" w:history="1">
        <w:r w:rsidRPr="00A313B4">
          <w:rPr>
            <w:rFonts w:ascii="Arial" w:hAnsi="Arial" w:cs="Arial"/>
            <w:color w:val="008000"/>
            <w:sz w:val="20"/>
            <w:szCs w:val="20"/>
          </w:rPr>
          <w:t>Федеральный закон</w:t>
        </w:r>
      </w:hyperlink>
      <w:r w:rsidRPr="00A313B4">
        <w:rPr>
          <w:rFonts w:ascii="Arial" w:hAnsi="Arial" w:cs="Arial"/>
          <w:sz w:val="20"/>
          <w:szCs w:val="20"/>
        </w:rP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следующие изменения: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 в </w:t>
      </w:r>
      <w:hyperlink r:id="rId6" w:anchor="block_2" w:history="1">
        <w:r w:rsidRPr="00A313B4">
          <w:rPr>
            <w:rFonts w:ascii="Arial" w:hAnsi="Arial" w:cs="Arial"/>
            <w:color w:val="008000"/>
            <w:sz w:val="20"/>
            <w:szCs w:val="20"/>
          </w:rPr>
          <w:t>статье 2</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в </w:t>
      </w:r>
      <w:hyperlink r:id="rId7" w:anchor="block_205" w:history="1">
        <w:r w:rsidRPr="00A313B4">
          <w:rPr>
            <w:rFonts w:ascii="Arial" w:hAnsi="Arial" w:cs="Arial"/>
            <w:color w:val="008000"/>
            <w:sz w:val="20"/>
            <w:szCs w:val="20"/>
          </w:rPr>
          <w:t>пункте 5</w:t>
        </w:r>
      </w:hyperlink>
      <w:r w:rsidRPr="00A313B4">
        <w:rPr>
          <w:rFonts w:ascii="Arial" w:hAnsi="Arial" w:cs="Arial"/>
          <w:sz w:val="20"/>
          <w:szCs w:val="20"/>
        </w:rPr>
        <w:t xml:space="preserve"> слова "и информация, размещаемая в информационно-телекоммуникационных сетях (в том числе в сети "Интернет") и сетях подвижной радиотелефонной связи" заменить словами "посредством информационно-телекоммуникационных сетей, в том числе сети "Интернет", и сетей подвижной радиотелефонной связи";</w:t>
      </w:r>
    </w:p>
    <w:p w:rsidR="00A313B4" w:rsidRPr="00A313B4" w:rsidRDefault="00A313B4" w:rsidP="00A313B4">
      <w:pPr>
        <w:shd w:val="clear" w:color="auto" w:fill="FFFFFF"/>
        <w:ind w:firstLine="720"/>
        <w:jc w:val="both"/>
        <w:rPr>
          <w:rFonts w:ascii="Arial" w:hAnsi="Arial" w:cs="Arial"/>
          <w:sz w:val="20"/>
          <w:szCs w:val="20"/>
        </w:rPr>
      </w:pPr>
      <w:proofErr w:type="gramStart"/>
      <w:r w:rsidRPr="00A313B4">
        <w:rPr>
          <w:rFonts w:ascii="Arial" w:hAnsi="Arial" w:cs="Arial"/>
          <w:sz w:val="20"/>
          <w:szCs w:val="20"/>
        </w:rPr>
        <w:t xml:space="preserve">б) в </w:t>
      </w:r>
      <w:hyperlink r:id="rId8" w:anchor="block_212" w:history="1">
        <w:r w:rsidRPr="00A313B4">
          <w:rPr>
            <w:rFonts w:ascii="Arial" w:hAnsi="Arial" w:cs="Arial"/>
            <w:color w:val="008000"/>
            <w:sz w:val="20"/>
            <w:szCs w:val="20"/>
          </w:rPr>
          <w:t>пункте 12</w:t>
        </w:r>
      </w:hyperlink>
      <w:r w:rsidRPr="00A313B4">
        <w:rPr>
          <w:rFonts w:ascii="Arial" w:hAnsi="Arial" w:cs="Arial"/>
          <w:sz w:val="20"/>
          <w:szCs w:val="20"/>
        </w:rPr>
        <w:t xml:space="preserve"> слова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 заменить словами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w:t>
      </w:r>
      <w:proofErr w:type="gramEnd"/>
      <w:r w:rsidRPr="00A313B4">
        <w:rPr>
          <w:rFonts w:ascii="Arial" w:hAnsi="Arial" w:cs="Arial"/>
          <w:sz w:val="20"/>
          <w:szCs w:val="20"/>
        </w:rPr>
        <w:t xml:space="preserve"> сетей подвижной радиотелефонной связи";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2) в </w:t>
      </w:r>
      <w:hyperlink r:id="rId9" w:anchor="block_414" w:history="1">
        <w:r w:rsidRPr="00A313B4">
          <w:rPr>
            <w:rFonts w:ascii="Arial" w:hAnsi="Arial" w:cs="Arial"/>
            <w:color w:val="008000"/>
            <w:sz w:val="20"/>
            <w:szCs w:val="20"/>
          </w:rPr>
          <w:t>пункте 4 части 1 статьи 4</w:t>
        </w:r>
      </w:hyperlink>
      <w:r w:rsidRPr="00A313B4">
        <w:rPr>
          <w:rFonts w:ascii="Arial" w:hAnsi="Arial" w:cs="Arial"/>
          <w:sz w:val="20"/>
          <w:szCs w:val="20"/>
        </w:rPr>
        <w:t xml:space="preserve"> слова "надзор и контроль" заменить словами "контроль (надзор)";</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3) в </w:t>
      </w:r>
      <w:hyperlink r:id="rId10" w:anchor="block_6" w:history="1">
        <w:r w:rsidRPr="00A313B4">
          <w:rPr>
            <w:rFonts w:ascii="Arial" w:hAnsi="Arial" w:cs="Arial"/>
            <w:color w:val="008000"/>
            <w:sz w:val="20"/>
            <w:szCs w:val="20"/>
          </w:rPr>
          <w:t>статье 6</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в </w:t>
      </w:r>
      <w:hyperlink r:id="rId11" w:anchor="block_61" w:history="1">
        <w:r w:rsidRPr="00A313B4">
          <w:rPr>
            <w:rFonts w:ascii="Arial" w:hAnsi="Arial" w:cs="Arial"/>
            <w:color w:val="008000"/>
            <w:sz w:val="20"/>
            <w:szCs w:val="20"/>
          </w:rPr>
          <w:t>части 1</w:t>
        </w:r>
      </w:hyperlink>
      <w:r w:rsidRPr="00A313B4">
        <w:rPr>
          <w:rFonts w:ascii="Arial" w:hAnsi="Arial" w:cs="Arial"/>
          <w:sz w:val="20"/>
          <w:szCs w:val="20"/>
        </w:rPr>
        <w:t xml:space="preserve"> слова "частей 4 - 5, 8" исключить;</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в </w:t>
      </w:r>
      <w:hyperlink r:id="rId12" w:anchor="block_63" w:history="1">
        <w:r w:rsidRPr="00A313B4">
          <w:rPr>
            <w:rFonts w:ascii="Arial" w:hAnsi="Arial" w:cs="Arial"/>
            <w:color w:val="008000"/>
            <w:sz w:val="20"/>
            <w:szCs w:val="20"/>
          </w:rPr>
          <w:t>абзаце первом части 3</w:t>
        </w:r>
      </w:hyperlink>
      <w:r w:rsidRPr="00A313B4">
        <w:rPr>
          <w:rFonts w:ascii="Arial" w:hAnsi="Arial" w:cs="Arial"/>
          <w:sz w:val="20"/>
          <w:szCs w:val="20"/>
        </w:rPr>
        <w:t xml:space="preserve"> слова "(за исключением информационной продукции, предусмотренной частью 5 настоящей статьи)" исключить;</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в) в </w:t>
      </w:r>
      <w:hyperlink r:id="rId13" w:anchor="block_65" w:history="1">
        <w:r w:rsidRPr="00A313B4">
          <w:rPr>
            <w:rFonts w:ascii="Arial" w:hAnsi="Arial" w:cs="Arial"/>
            <w:color w:val="008000"/>
            <w:sz w:val="20"/>
            <w:szCs w:val="20"/>
          </w:rPr>
          <w:t>части 5</w:t>
        </w:r>
      </w:hyperlink>
      <w:r w:rsidRPr="00A313B4">
        <w:rPr>
          <w:rFonts w:ascii="Arial" w:hAnsi="Arial" w:cs="Arial"/>
          <w:sz w:val="20"/>
          <w:szCs w:val="20"/>
        </w:rPr>
        <w:t xml:space="preserve"> слова "и с учетом порядка, установленного Федеральным законом от 22 августа 1996 года N 126-ФЗ "О государственной поддержке кинематографии Российской Федерации" заменить словами "и законодательства Российской Федерации о государственной поддержке кинематографии";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г) в </w:t>
      </w:r>
      <w:hyperlink r:id="rId14" w:anchor="block_66" w:history="1">
        <w:r w:rsidRPr="00A313B4">
          <w:rPr>
            <w:rFonts w:ascii="Arial" w:hAnsi="Arial" w:cs="Arial"/>
            <w:color w:val="008000"/>
            <w:sz w:val="20"/>
            <w:szCs w:val="20"/>
          </w:rPr>
          <w:t>части 6</w:t>
        </w:r>
      </w:hyperlink>
      <w:r w:rsidRPr="00A313B4">
        <w:rPr>
          <w:rFonts w:ascii="Arial" w:hAnsi="Arial" w:cs="Arial"/>
          <w:sz w:val="20"/>
          <w:szCs w:val="20"/>
        </w:rPr>
        <w:t xml:space="preserve"> слова "с соблюдением требований соответствующих технических регламентов" исключить;</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4) в </w:t>
      </w:r>
      <w:hyperlink r:id="rId15" w:anchor="block_11" w:history="1">
        <w:r w:rsidRPr="00A313B4">
          <w:rPr>
            <w:rFonts w:ascii="Arial" w:hAnsi="Arial" w:cs="Arial"/>
            <w:color w:val="008000"/>
            <w:sz w:val="20"/>
            <w:szCs w:val="20"/>
          </w:rPr>
          <w:t>статье 11</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w:t>
      </w:r>
      <w:hyperlink r:id="rId16" w:anchor="block_1104" w:history="1">
        <w:r w:rsidRPr="00A313B4">
          <w:rPr>
            <w:rFonts w:ascii="Arial" w:hAnsi="Arial" w:cs="Arial"/>
            <w:color w:val="008000"/>
            <w:sz w:val="20"/>
            <w:szCs w:val="20"/>
          </w:rPr>
          <w:t>часть 4</w:t>
        </w:r>
      </w:hyperlink>
      <w:r w:rsidRPr="00A313B4">
        <w:rPr>
          <w:rFonts w:ascii="Arial" w:hAnsi="Arial" w:cs="Arial"/>
          <w:sz w:val="20"/>
          <w:szCs w:val="20"/>
        </w:rPr>
        <w:t xml:space="preserve"> дополнить </w:t>
      </w:r>
      <w:hyperlink r:id="rId17" w:anchor="block_1146" w:history="1">
        <w:r w:rsidRPr="00A313B4">
          <w:rPr>
            <w:rFonts w:ascii="Arial" w:hAnsi="Arial" w:cs="Arial"/>
            <w:color w:val="008000"/>
            <w:sz w:val="20"/>
            <w:szCs w:val="20"/>
          </w:rPr>
          <w:t>пунктами 6</w:t>
        </w:r>
      </w:hyperlink>
      <w:r w:rsidRPr="00A313B4">
        <w:rPr>
          <w:rFonts w:ascii="Arial" w:hAnsi="Arial" w:cs="Arial"/>
          <w:sz w:val="20"/>
          <w:szCs w:val="20"/>
        </w:rPr>
        <w:t xml:space="preserve"> и </w:t>
      </w:r>
      <w:hyperlink r:id="rId18" w:anchor="block_1147" w:history="1">
        <w:r w:rsidRPr="00A313B4">
          <w:rPr>
            <w:rFonts w:ascii="Arial" w:hAnsi="Arial" w:cs="Arial"/>
            <w:color w:val="008000"/>
            <w:sz w:val="20"/>
            <w:szCs w:val="20"/>
          </w:rPr>
          <w:t>7</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"6) информации, распространяемой посредством информационно-телекоммуникационных сетей, в том числе сети "Интернет", кроме сетевых изданий;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в </w:t>
      </w:r>
      <w:hyperlink r:id="rId19" w:anchor="block_1108" w:history="1">
        <w:r w:rsidRPr="00A313B4">
          <w:rPr>
            <w:rFonts w:ascii="Arial" w:hAnsi="Arial" w:cs="Arial"/>
            <w:color w:val="008000"/>
            <w:sz w:val="20"/>
            <w:szCs w:val="20"/>
          </w:rPr>
          <w:t>части 8</w:t>
        </w:r>
      </w:hyperlink>
      <w:r w:rsidRPr="00A313B4">
        <w:rPr>
          <w:rFonts w:ascii="Arial" w:hAnsi="Arial" w:cs="Arial"/>
          <w:sz w:val="20"/>
          <w:szCs w:val="20"/>
        </w:rPr>
        <w:t xml:space="preserve"> слова ", в свидетельстве о регистрации в качестве средства массовой информации теле- и радиопрограммы, периодического печатного издания для детей" исключить;</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5) в </w:t>
      </w:r>
      <w:hyperlink r:id="rId20" w:anchor="block_12" w:history="1">
        <w:r w:rsidRPr="00A313B4">
          <w:rPr>
            <w:rFonts w:ascii="Arial" w:hAnsi="Arial" w:cs="Arial"/>
            <w:color w:val="008000"/>
            <w:sz w:val="20"/>
            <w:szCs w:val="20"/>
          </w:rPr>
          <w:t>статье 12</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w:t>
      </w:r>
      <w:hyperlink r:id="rId21" w:anchor="block_1201" w:history="1">
        <w:r w:rsidRPr="00A313B4">
          <w:rPr>
            <w:rFonts w:ascii="Arial" w:hAnsi="Arial" w:cs="Arial"/>
            <w:color w:val="008000"/>
            <w:sz w:val="20"/>
            <w:szCs w:val="20"/>
          </w:rPr>
          <w:t>часть 1</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применительно к категории информационной продукции для детей, не достигших возраста шести лет, - в виде цифры "0" и знака "плюс";</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A313B4">
        <w:rPr>
          <w:rFonts w:ascii="Arial" w:hAnsi="Arial" w:cs="Arial"/>
          <w:sz w:val="20"/>
          <w:szCs w:val="20"/>
        </w:rPr>
        <w:t>."</w:t>
      </w:r>
      <w:proofErr w:type="gramEnd"/>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w:t>
      </w:r>
      <w:hyperlink r:id="rId22" w:anchor="block_1202" w:history="1">
        <w:r w:rsidRPr="00A313B4">
          <w:rPr>
            <w:rFonts w:ascii="Arial" w:hAnsi="Arial" w:cs="Arial"/>
            <w:color w:val="008000"/>
            <w:sz w:val="20"/>
            <w:szCs w:val="20"/>
          </w:rPr>
          <w:t>часть 2</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A313B4">
        <w:rPr>
          <w:rFonts w:ascii="Arial" w:hAnsi="Arial" w:cs="Arial"/>
          <w:sz w:val="20"/>
          <w:szCs w:val="20"/>
        </w:rPr>
        <w:t>о-</w:t>
      </w:r>
      <w:proofErr w:type="gramEnd"/>
      <w:r w:rsidRPr="00A313B4">
        <w:rPr>
          <w:rFonts w:ascii="Arial" w:hAnsi="Arial" w:cs="Arial"/>
          <w:sz w:val="20"/>
          <w:szCs w:val="20"/>
        </w:rPr>
        <w:t xml:space="preserve"> и </w:t>
      </w:r>
      <w:proofErr w:type="spellStart"/>
      <w:r w:rsidRPr="00A313B4">
        <w:rPr>
          <w:rFonts w:ascii="Arial" w:hAnsi="Arial" w:cs="Arial"/>
          <w:sz w:val="20"/>
          <w:szCs w:val="20"/>
        </w:rPr>
        <w:t>видеообслуживании</w:t>
      </w:r>
      <w:proofErr w:type="spellEnd"/>
      <w:r w:rsidRPr="00A313B4">
        <w:rPr>
          <w:rFonts w:ascii="Arial" w:hAnsi="Arial" w:cs="Arial"/>
          <w:sz w:val="20"/>
          <w:szCs w:val="20"/>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lastRenderedPageBreak/>
        <w:t xml:space="preserve">в) дополнить </w:t>
      </w:r>
      <w:hyperlink r:id="rId23" w:anchor="block_1205" w:history="1">
        <w:r w:rsidRPr="00A313B4">
          <w:rPr>
            <w:rFonts w:ascii="Arial" w:hAnsi="Arial" w:cs="Arial"/>
            <w:color w:val="008000"/>
            <w:sz w:val="20"/>
            <w:szCs w:val="20"/>
          </w:rPr>
          <w:t>частью 5</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6) в </w:t>
      </w:r>
      <w:hyperlink r:id="rId24" w:anchor="block_13" w:history="1">
        <w:r w:rsidRPr="00A313B4">
          <w:rPr>
            <w:rFonts w:ascii="Arial" w:hAnsi="Arial" w:cs="Arial"/>
            <w:color w:val="008000"/>
            <w:sz w:val="20"/>
            <w:szCs w:val="20"/>
          </w:rPr>
          <w:t>статье 13</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w:t>
      </w:r>
      <w:hyperlink r:id="rId25" w:anchor="block_1303" w:history="1">
        <w:r w:rsidRPr="00A313B4">
          <w:rPr>
            <w:rFonts w:ascii="Arial" w:hAnsi="Arial" w:cs="Arial"/>
            <w:color w:val="008000"/>
            <w:sz w:val="20"/>
            <w:szCs w:val="20"/>
          </w:rPr>
          <w:t>часть 3</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"3. </w:t>
      </w:r>
      <w:proofErr w:type="gramStart"/>
      <w:r w:rsidRPr="00A313B4">
        <w:rPr>
          <w:rFonts w:ascii="Arial" w:hAnsi="Arial" w:cs="Arial"/>
          <w:sz w:val="20"/>
          <w:szCs w:val="20"/>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w:t>
      </w:r>
      <w:hyperlink r:id="rId26" w:anchor="block_1304" w:history="1">
        <w:r w:rsidRPr="00A313B4">
          <w:rPr>
            <w:rFonts w:ascii="Arial" w:hAnsi="Arial" w:cs="Arial"/>
            <w:color w:val="008000"/>
            <w:sz w:val="20"/>
            <w:szCs w:val="20"/>
          </w:rPr>
          <w:t>часть 4</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в) </w:t>
      </w:r>
      <w:hyperlink r:id="rId27" w:anchor="block_1305" w:history="1">
        <w:r w:rsidRPr="00A313B4">
          <w:rPr>
            <w:rFonts w:ascii="Arial" w:hAnsi="Arial" w:cs="Arial"/>
            <w:color w:val="008000"/>
            <w:sz w:val="20"/>
            <w:szCs w:val="20"/>
          </w:rPr>
          <w:t>часть 5</w:t>
        </w:r>
      </w:hyperlink>
      <w:r w:rsidRPr="00A313B4">
        <w:rPr>
          <w:rFonts w:ascii="Arial" w:hAnsi="Arial" w:cs="Arial"/>
          <w:sz w:val="20"/>
          <w:szCs w:val="20"/>
        </w:rPr>
        <w:t xml:space="preserve"> после слов "При размещении" дополнить словами "анонсов или";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7) </w:t>
      </w:r>
      <w:hyperlink r:id="rId28" w:anchor="block_14" w:history="1">
        <w:r w:rsidRPr="00A313B4">
          <w:rPr>
            <w:rFonts w:ascii="Arial" w:hAnsi="Arial" w:cs="Arial"/>
            <w:color w:val="008000"/>
            <w:sz w:val="20"/>
            <w:szCs w:val="20"/>
          </w:rPr>
          <w:t>статью 14</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left="825"/>
        <w:rPr>
          <w:rFonts w:ascii="Arial" w:hAnsi="Arial" w:cs="Arial"/>
          <w:sz w:val="20"/>
          <w:szCs w:val="20"/>
        </w:rPr>
      </w:pPr>
      <w:r w:rsidRPr="00A313B4">
        <w:rPr>
          <w:rFonts w:ascii="Arial" w:hAnsi="Arial" w:cs="Arial"/>
          <w:sz w:val="20"/>
          <w:szCs w:val="20"/>
        </w:rPr>
        <w:t>"</w:t>
      </w:r>
      <w:r w:rsidRPr="00A313B4">
        <w:rPr>
          <w:rFonts w:ascii="Arial" w:hAnsi="Arial" w:cs="Arial"/>
          <w:b/>
          <w:bCs/>
          <w:color w:val="000080"/>
          <w:sz w:val="20"/>
          <w:szCs w:val="20"/>
        </w:rPr>
        <w:t>Статья 14.</w:t>
      </w:r>
      <w:r w:rsidRPr="00A313B4">
        <w:rPr>
          <w:rFonts w:ascii="Arial" w:hAnsi="Arial" w:cs="Arial"/>
          <w:sz w:val="20"/>
          <w:szCs w:val="20"/>
        </w:rPr>
        <w:t xml:space="preserve"> Особенности распространения информации посредством информационно-телекоммуникационных сетей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 </w:t>
      </w:r>
      <w:proofErr w:type="gramStart"/>
      <w:r w:rsidRPr="00A313B4">
        <w:rPr>
          <w:rFonts w:ascii="Arial" w:hAnsi="Arial" w:cs="Arial"/>
          <w:sz w:val="20"/>
          <w:szCs w:val="20"/>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A313B4">
        <w:rPr>
          <w:rFonts w:ascii="Arial" w:hAnsi="Arial" w:cs="Arial"/>
          <w:sz w:val="20"/>
          <w:szCs w:val="20"/>
        </w:rPr>
        <w:t xml:space="preserve"> от информации, причиняющей вред их здоровью и (или) развитию.</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8) </w:t>
      </w:r>
      <w:hyperlink r:id="rId29" w:anchor="block_1501" w:history="1">
        <w:r w:rsidRPr="00A313B4">
          <w:rPr>
            <w:rFonts w:ascii="Arial" w:hAnsi="Arial" w:cs="Arial"/>
            <w:color w:val="008000"/>
            <w:sz w:val="20"/>
            <w:szCs w:val="20"/>
          </w:rPr>
          <w:t>часть 1 статьи 15</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9) </w:t>
      </w:r>
      <w:hyperlink r:id="rId30" w:anchor="block_17" w:history="1">
        <w:r w:rsidRPr="00A313B4">
          <w:rPr>
            <w:rFonts w:ascii="Arial" w:hAnsi="Arial" w:cs="Arial"/>
            <w:color w:val="008000"/>
            <w:sz w:val="20"/>
            <w:szCs w:val="20"/>
          </w:rPr>
          <w:t>статью 17</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left="825"/>
        <w:rPr>
          <w:rFonts w:ascii="Arial" w:hAnsi="Arial" w:cs="Arial"/>
          <w:sz w:val="20"/>
          <w:szCs w:val="20"/>
        </w:rPr>
      </w:pPr>
      <w:r w:rsidRPr="00A313B4">
        <w:rPr>
          <w:rFonts w:ascii="Arial" w:hAnsi="Arial" w:cs="Arial"/>
          <w:sz w:val="20"/>
          <w:szCs w:val="20"/>
        </w:rPr>
        <w:t>"</w:t>
      </w:r>
      <w:r w:rsidRPr="00A313B4">
        <w:rPr>
          <w:rFonts w:ascii="Arial" w:hAnsi="Arial" w:cs="Arial"/>
          <w:b/>
          <w:bCs/>
          <w:color w:val="000080"/>
          <w:sz w:val="20"/>
          <w:szCs w:val="20"/>
        </w:rPr>
        <w:t>Статья 17.</w:t>
      </w:r>
      <w:r w:rsidRPr="00A313B4">
        <w:rPr>
          <w:rFonts w:ascii="Arial" w:hAnsi="Arial" w:cs="Arial"/>
          <w:sz w:val="20"/>
          <w:szCs w:val="20"/>
        </w:rPr>
        <w:t xml:space="preserve"> Общие требования к экспертизе информационной продукции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2. </w:t>
      </w:r>
      <w:proofErr w:type="gramStart"/>
      <w:r w:rsidRPr="00A313B4">
        <w:rPr>
          <w:rFonts w:ascii="Arial" w:hAnsi="Arial" w:cs="Arial"/>
          <w:sz w:val="20"/>
          <w:szCs w:val="20"/>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4) номер и дата выдачи аттестата аккредитации;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7) сведения о приостановлении или прекращении действия выданного аттестата аккредитации.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являющихся производителями, распространителями информационной продукции, переданной на экспертизу, или их представителями.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8. Срок проведения экспертизы информационной продукции не может превышать тридцать дней с момента заключения договор</w:t>
      </w:r>
      <w:proofErr w:type="gramStart"/>
      <w:r w:rsidRPr="00A313B4">
        <w:rPr>
          <w:rFonts w:ascii="Arial" w:hAnsi="Arial" w:cs="Arial"/>
          <w:sz w:val="20"/>
          <w:szCs w:val="20"/>
        </w:rPr>
        <w:t>а о ее</w:t>
      </w:r>
      <w:proofErr w:type="gramEnd"/>
      <w:r w:rsidRPr="00A313B4">
        <w:rPr>
          <w:rFonts w:ascii="Arial" w:hAnsi="Arial" w:cs="Arial"/>
          <w:sz w:val="20"/>
          <w:szCs w:val="20"/>
        </w:rPr>
        <w:t xml:space="preserve"> проведении.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10) в </w:t>
      </w:r>
      <w:hyperlink r:id="rId31" w:anchor="block_18" w:history="1">
        <w:r w:rsidRPr="00A313B4">
          <w:rPr>
            <w:rFonts w:ascii="Arial" w:hAnsi="Arial" w:cs="Arial"/>
            <w:color w:val="008000"/>
            <w:sz w:val="20"/>
            <w:szCs w:val="20"/>
          </w:rPr>
          <w:t>статье 18</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w:t>
      </w:r>
      <w:hyperlink r:id="rId32" w:anchor="block_1804" w:history="1">
        <w:r w:rsidRPr="00A313B4">
          <w:rPr>
            <w:rFonts w:ascii="Arial" w:hAnsi="Arial" w:cs="Arial"/>
            <w:color w:val="008000"/>
            <w:sz w:val="20"/>
            <w:szCs w:val="20"/>
          </w:rPr>
          <w:t>часть 4</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A313B4">
        <w:rPr>
          <w:rFonts w:ascii="Arial" w:hAnsi="Arial" w:cs="Arial"/>
          <w:sz w:val="20"/>
          <w:szCs w:val="20"/>
        </w:rPr>
        <w:t>в</w:t>
      </w:r>
      <w:proofErr w:type="gramEnd"/>
      <w:r w:rsidRPr="00A313B4">
        <w:rPr>
          <w:rFonts w:ascii="Arial" w:hAnsi="Arial" w:cs="Arial"/>
          <w:sz w:val="20"/>
          <w:szCs w:val="20"/>
        </w:rPr>
        <w:t xml:space="preserve"> </w:t>
      </w:r>
      <w:proofErr w:type="gramStart"/>
      <w:r w:rsidRPr="00A313B4">
        <w:rPr>
          <w:rFonts w:ascii="Arial" w:hAnsi="Arial" w:cs="Arial"/>
          <w:sz w:val="20"/>
          <w:szCs w:val="20"/>
        </w:rPr>
        <w:t>уполномоченный</w:t>
      </w:r>
      <w:proofErr w:type="gramEnd"/>
      <w:r w:rsidRPr="00A313B4">
        <w:rPr>
          <w:rFonts w:ascii="Arial" w:hAnsi="Arial" w:cs="Arial"/>
          <w:sz w:val="20"/>
          <w:szCs w:val="20"/>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дополнить </w:t>
      </w:r>
      <w:hyperlink r:id="rId33" w:anchor="block_1805" w:history="1">
        <w:r w:rsidRPr="00A313B4">
          <w:rPr>
            <w:rFonts w:ascii="Arial" w:hAnsi="Arial" w:cs="Arial"/>
            <w:color w:val="008000"/>
            <w:sz w:val="20"/>
            <w:szCs w:val="20"/>
          </w:rPr>
          <w:t>частью 5</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в) дополнить </w:t>
      </w:r>
      <w:hyperlink r:id="rId34" w:anchor="block_1806" w:history="1">
        <w:r w:rsidRPr="00A313B4">
          <w:rPr>
            <w:rFonts w:ascii="Arial" w:hAnsi="Arial" w:cs="Arial"/>
            <w:color w:val="008000"/>
            <w:sz w:val="20"/>
            <w:szCs w:val="20"/>
          </w:rPr>
          <w:t>частью 6</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roofErr w:type="gramStart"/>
      <w:r w:rsidRPr="00A313B4">
        <w:rPr>
          <w:rFonts w:ascii="Arial" w:hAnsi="Arial" w:cs="Arial"/>
          <w:sz w:val="20"/>
          <w:szCs w:val="20"/>
        </w:rPr>
        <w:t>.";</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11) в </w:t>
      </w:r>
      <w:hyperlink r:id="rId35" w:anchor="block_500" w:history="1">
        <w:r w:rsidRPr="00A313B4">
          <w:rPr>
            <w:rFonts w:ascii="Arial" w:hAnsi="Arial" w:cs="Arial"/>
            <w:color w:val="008000"/>
            <w:sz w:val="20"/>
            <w:szCs w:val="20"/>
          </w:rPr>
          <w:t>наименовании</w:t>
        </w:r>
      </w:hyperlink>
      <w:r w:rsidRPr="00A313B4">
        <w:rPr>
          <w:rFonts w:ascii="Arial" w:hAnsi="Arial" w:cs="Arial"/>
          <w:sz w:val="20"/>
          <w:szCs w:val="20"/>
        </w:rPr>
        <w:t xml:space="preserve"> главы 5 слова "Надзор и контроль" заменить словами "Контроль (надзор)";</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12) в </w:t>
      </w:r>
      <w:hyperlink r:id="rId36" w:anchor="block_20" w:history="1">
        <w:r w:rsidRPr="00A313B4">
          <w:rPr>
            <w:rFonts w:ascii="Arial" w:hAnsi="Arial" w:cs="Arial"/>
            <w:color w:val="008000"/>
            <w:sz w:val="20"/>
            <w:szCs w:val="20"/>
          </w:rPr>
          <w:t>статье 20</w:t>
        </w:r>
      </w:hyperlink>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а) в </w:t>
      </w:r>
      <w:hyperlink r:id="rId37" w:anchor="block_20" w:history="1">
        <w:r w:rsidRPr="00A313B4">
          <w:rPr>
            <w:rFonts w:ascii="Arial" w:hAnsi="Arial" w:cs="Arial"/>
            <w:color w:val="008000"/>
            <w:sz w:val="20"/>
            <w:szCs w:val="20"/>
          </w:rPr>
          <w:t>наименовании</w:t>
        </w:r>
      </w:hyperlink>
      <w:r w:rsidRPr="00A313B4">
        <w:rPr>
          <w:rFonts w:ascii="Arial" w:hAnsi="Arial" w:cs="Arial"/>
          <w:sz w:val="20"/>
          <w:szCs w:val="20"/>
        </w:rPr>
        <w:t xml:space="preserve"> слова "надзор и контроль" заменить словами "контроль (надзор)";</w:t>
      </w:r>
    </w:p>
    <w:p w:rsidR="00A313B4" w:rsidRPr="00A313B4" w:rsidRDefault="00A313B4" w:rsidP="00A313B4">
      <w:pPr>
        <w:shd w:val="clear" w:color="auto" w:fill="FFFFFF"/>
        <w:ind w:firstLine="720"/>
        <w:jc w:val="both"/>
        <w:rPr>
          <w:rFonts w:ascii="Arial" w:hAnsi="Arial" w:cs="Arial"/>
          <w:sz w:val="20"/>
          <w:szCs w:val="20"/>
        </w:rPr>
      </w:pPr>
      <w:proofErr w:type="gramStart"/>
      <w:r w:rsidRPr="00A313B4">
        <w:rPr>
          <w:rFonts w:ascii="Arial" w:hAnsi="Arial" w:cs="Arial"/>
          <w:sz w:val="20"/>
          <w:szCs w:val="20"/>
        </w:rPr>
        <w:t xml:space="preserve">б) в </w:t>
      </w:r>
      <w:hyperlink r:id="rId38" w:anchor="block_2001" w:history="1">
        <w:r w:rsidRPr="00A313B4">
          <w:rPr>
            <w:rFonts w:ascii="Arial" w:hAnsi="Arial" w:cs="Arial"/>
            <w:color w:val="008000"/>
            <w:sz w:val="20"/>
            <w:szCs w:val="20"/>
          </w:rPr>
          <w:t>части 1</w:t>
        </w:r>
      </w:hyperlink>
      <w:r w:rsidRPr="00A313B4">
        <w:rPr>
          <w:rFonts w:ascii="Arial" w:hAnsi="Arial" w:cs="Arial"/>
          <w:sz w:val="20"/>
          <w:szCs w:val="20"/>
        </w:rPr>
        <w:t xml:space="preserve"> слова "надзор и контроль" заменить словами "контроль (надзор)", слово "осуществляются" заменить словом "осуществляется";</w:t>
      </w:r>
      <w:proofErr w:type="gramEnd"/>
    </w:p>
    <w:p w:rsidR="00A313B4" w:rsidRPr="00A313B4" w:rsidRDefault="00A313B4" w:rsidP="00A313B4">
      <w:pPr>
        <w:shd w:val="clear" w:color="auto" w:fill="FFFFFF"/>
        <w:ind w:firstLine="720"/>
        <w:jc w:val="both"/>
        <w:rPr>
          <w:rFonts w:ascii="Arial" w:hAnsi="Arial" w:cs="Arial"/>
          <w:sz w:val="20"/>
          <w:szCs w:val="20"/>
        </w:rPr>
      </w:pPr>
      <w:proofErr w:type="gramStart"/>
      <w:r w:rsidRPr="00A313B4">
        <w:rPr>
          <w:rFonts w:ascii="Arial" w:hAnsi="Arial" w:cs="Arial"/>
          <w:sz w:val="20"/>
          <w:szCs w:val="20"/>
        </w:rPr>
        <w:t xml:space="preserve">в) в </w:t>
      </w:r>
      <w:hyperlink r:id="rId39" w:anchor="block_2002" w:history="1">
        <w:r w:rsidRPr="00A313B4">
          <w:rPr>
            <w:rFonts w:ascii="Arial" w:hAnsi="Arial" w:cs="Arial"/>
            <w:color w:val="008000"/>
            <w:sz w:val="20"/>
            <w:szCs w:val="20"/>
          </w:rPr>
          <w:t>части 2</w:t>
        </w:r>
      </w:hyperlink>
      <w:r w:rsidRPr="00A313B4">
        <w:rPr>
          <w:rFonts w:ascii="Arial" w:hAnsi="Arial" w:cs="Arial"/>
          <w:sz w:val="20"/>
          <w:szCs w:val="20"/>
        </w:rPr>
        <w:t xml:space="preserve"> слова "надзор и контроль" заменить словами "контроль (надзор)", слово "осуществляются" заменить словом "осуществляется";</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13) </w:t>
      </w:r>
      <w:hyperlink r:id="rId40" w:anchor="block_2102" w:history="1">
        <w:r w:rsidRPr="00A313B4">
          <w:rPr>
            <w:rFonts w:ascii="Arial" w:hAnsi="Arial" w:cs="Arial"/>
            <w:color w:val="008000"/>
            <w:sz w:val="20"/>
            <w:szCs w:val="20"/>
          </w:rPr>
          <w:t>часть 2 статьи 21</w:t>
        </w:r>
      </w:hyperlink>
      <w:r w:rsidRPr="00A313B4">
        <w:rPr>
          <w:rFonts w:ascii="Arial" w:hAnsi="Arial" w:cs="Arial"/>
          <w:sz w:val="20"/>
          <w:szCs w:val="20"/>
        </w:rPr>
        <w:t xml:space="preserve"> изложить в следующей редакции: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A313B4">
        <w:rPr>
          <w:rFonts w:ascii="Arial" w:hAnsi="Arial" w:cs="Arial"/>
          <w:sz w:val="20"/>
          <w:szCs w:val="20"/>
        </w:rPr>
        <w:t>."</w:t>
      </w:r>
      <w:proofErr w:type="gramEnd"/>
      <w:r w:rsidRPr="00A313B4">
        <w:rPr>
          <w:rFonts w:ascii="Arial" w:hAnsi="Arial" w:cs="Arial"/>
          <w:sz w:val="20"/>
          <w:szCs w:val="20"/>
        </w:rPr>
        <w:t>.</w:t>
      </w:r>
    </w:p>
    <w:p w:rsidR="00A313B4" w:rsidRPr="00A313B4" w:rsidRDefault="00A313B4" w:rsidP="00A313B4">
      <w:pPr>
        <w:pBdr>
          <w:bottom w:val="single" w:sz="6" w:space="8" w:color="D7DBDF"/>
          <w:right w:val="single" w:sz="6" w:space="15" w:color="D7DBDF"/>
        </w:pBdr>
        <w:shd w:val="clear" w:color="auto" w:fill="FFFFFF"/>
        <w:jc w:val="both"/>
        <w:rPr>
          <w:rFonts w:ascii="Arial" w:hAnsi="Arial" w:cs="Arial"/>
          <w:sz w:val="18"/>
          <w:szCs w:val="18"/>
        </w:rPr>
      </w:pPr>
    </w:p>
    <w:p w:rsidR="00A313B4" w:rsidRPr="00A313B4" w:rsidRDefault="00A313B4" w:rsidP="00A313B4">
      <w:pPr>
        <w:shd w:val="clear" w:color="auto" w:fill="FFFFFF"/>
        <w:spacing w:before="100" w:beforeAutospacing="1" w:after="100" w:afterAutospacing="1"/>
        <w:jc w:val="both"/>
        <w:outlineLvl w:val="3"/>
        <w:rPr>
          <w:rFonts w:ascii="Arial" w:hAnsi="Arial" w:cs="Arial"/>
          <w:b/>
          <w:bCs/>
          <w:color w:val="003C80"/>
        </w:rPr>
      </w:pPr>
      <w:r w:rsidRPr="00A313B4">
        <w:rPr>
          <w:rFonts w:ascii="Arial" w:hAnsi="Arial" w:cs="Arial"/>
          <w:b/>
          <w:bCs/>
          <w:color w:val="003C80"/>
        </w:rPr>
        <w:t>ГАРАНТ:</w:t>
      </w:r>
    </w:p>
    <w:p w:rsidR="00A313B4" w:rsidRPr="00A313B4" w:rsidRDefault="00A313B4" w:rsidP="00A313B4">
      <w:pPr>
        <w:shd w:val="clear" w:color="auto" w:fill="FFFFFF"/>
        <w:jc w:val="both"/>
        <w:rPr>
          <w:rFonts w:ascii="Arial" w:hAnsi="Arial" w:cs="Arial"/>
          <w:i/>
          <w:iCs/>
          <w:color w:val="800080"/>
          <w:sz w:val="20"/>
          <w:szCs w:val="20"/>
        </w:rPr>
      </w:pPr>
      <w:r w:rsidRPr="00A313B4">
        <w:rPr>
          <w:rFonts w:ascii="Arial" w:hAnsi="Arial" w:cs="Arial"/>
          <w:i/>
          <w:iCs/>
          <w:color w:val="800080"/>
          <w:sz w:val="20"/>
          <w:szCs w:val="20"/>
        </w:rPr>
        <w:t xml:space="preserve">Статья 2 настоящего Федерального закона </w:t>
      </w:r>
      <w:hyperlink r:id="rId41" w:anchor="block_42" w:history="1">
        <w:r w:rsidRPr="00A313B4">
          <w:rPr>
            <w:rFonts w:ascii="Arial" w:hAnsi="Arial" w:cs="Arial"/>
            <w:i/>
            <w:iCs/>
            <w:color w:val="008000"/>
            <w:sz w:val="20"/>
            <w:szCs w:val="20"/>
            <w:u w:val="single"/>
          </w:rPr>
          <w:t>вступает в силу</w:t>
        </w:r>
      </w:hyperlink>
      <w:r w:rsidRPr="00A313B4">
        <w:rPr>
          <w:rFonts w:ascii="Arial" w:hAnsi="Arial" w:cs="Arial"/>
          <w:i/>
          <w:iCs/>
          <w:color w:val="800080"/>
          <w:sz w:val="20"/>
          <w:szCs w:val="20"/>
        </w:rPr>
        <w:t xml:space="preserve"> с 1 ноября 2012 г.</w:t>
      </w:r>
    </w:p>
    <w:p w:rsidR="00A313B4" w:rsidRPr="00A313B4" w:rsidRDefault="00A313B4" w:rsidP="00A313B4">
      <w:pPr>
        <w:pBdr>
          <w:bottom w:val="single" w:sz="6" w:space="8" w:color="D7DBDF"/>
          <w:right w:val="single" w:sz="6" w:space="15" w:color="D7DBDF"/>
        </w:pBdr>
        <w:shd w:val="clear" w:color="auto" w:fill="FFFFFF"/>
        <w:jc w:val="both"/>
        <w:rPr>
          <w:rFonts w:ascii="Arial" w:hAnsi="Arial" w:cs="Arial"/>
          <w:sz w:val="18"/>
          <w:szCs w:val="18"/>
        </w:rPr>
      </w:pP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b/>
          <w:bCs/>
          <w:color w:val="000080"/>
          <w:sz w:val="20"/>
          <w:szCs w:val="20"/>
        </w:rPr>
        <w:t>Статья 2</w:t>
      </w:r>
    </w:p>
    <w:p w:rsidR="00A313B4" w:rsidRPr="00A313B4" w:rsidRDefault="00074B17" w:rsidP="00A313B4">
      <w:pPr>
        <w:pBdr>
          <w:bottom w:val="single" w:sz="6" w:space="8" w:color="D7DBDF"/>
          <w:right w:val="single" w:sz="6" w:space="15" w:color="D7DBDF"/>
        </w:pBdr>
        <w:shd w:val="clear" w:color="auto" w:fill="FFFFFF"/>
        <w:ind w:firstLine="720"/>
        <w:jc w:val="both"/>
        <w:rPr>
          <w:rFonts w:ascii="Arial" w:hAnsi="Arial" w:cs="Arial"/>
          <w:sz w:val="20"/>
          <w:szCs w:val="20"/>
        </w:rPr>
      </w:pPr>
      <w:hyperlink r:id="rId42" w:anchor="block_46" w:history="1">
        <w:r w:rsidR="00A313B4" w:rsidRPr="00A313B4">
          <w:rPr>
            <w:rFonts w:ascii="Arial" w:hAnsi="Arial" w:cs="Arial"/>
            <w:color w:val="008000"/>
            <w:sz w:val="20"/>
            <w:szCs w:val="20"/>
          </w:rPr>
          <w:t>Статью 46</w:t>
        </w:r>
      </w:hyperlink>
      <w:r w:rsidR="00A313B4" w:rsidRPr="00A313B4">
        <w:rPr>
          <w:rFonts w:ascii="Arial" w:hAnsi="Arial" w:cs="Arial"/>
          <w:sz w:val="20"/>
          <w:szCs w:val="20"/>
        </w:rPr>
        <w:t xml:space="preserve"> Федерального закона от 7 июля 2003 года N 126-ФЗ "О связи" (Собрание законодательства Российской Федерации, 2003, N 28, ст. 2895; 2007, N 7, ст. 835; 2010, N 7, ст. 705; N 31, ст. 4190) дополнить </w:t>
      </w:r>
      <w:hyperlink r:id="rId43" w:anchor="block_4605" w:history="1">
        <w:r w:rsidR="00A313B4" w:rsidRPr="00A313B4">
          <w:rPr>
            <w:rFonts w:ascii="Arial" w:hAnsi="Arial" w:cs="Arial"/>
            <w:color w:val="008000"/>
            <w:sz w:val="20"/>
            <w:szCs w:val="20"/>
          </w:rPr>
          <w:t>пунктом 5</w:t>
        </w:r>
      </w:hyperlink>
      <w:r w:rsidR="00A313B4"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N 149-ФЗ "Об информации, информационных технологиях и о защите информации"</w:t>
      </w:r>
      <w:proofErr w:type="gramStart"/>
      <w:r w:rsidRPr="00A313B4">
        <w:rPr>
          <w:rFonts w:ascii="Arial" w:hAnsi="Arial" w:cs="Arial"/>
          <w:sz w:val="20"/>
          <w:szCs w:val="20"/>
        </w:rPr>
        <w:t>."</w:t>
      </w:r>
      <w:proofErr w:type="gramEnd"/>
      <w:r w:rsidRPr="00A313B4">
        <w:rPr>
          <w:rFonts w:ascii="Arial" w:hAnsi="Arial" w:cs="Arial"/>
          <w:sz w:val="20"/>
          <w:szCs w:val="20"/>
        </w:rPr>
        <w:t>.</w:t>
      </w:r>
    </w:p>
    <w:p w:rsidR="00A313B4" w:rsidRPr="00A313B4" w:rsidRDefault="00A313B4" w:rsidP="00A313B4">
      <w:pPr>
        <w:pBdr>
          <w:bottom w:val="single" w:sz="6" w:space="8" w:color="D7DBDF"/>
          <w:right w:val="single" w:sz="6" w:space="15" w:color="D7DBDF"/>
        </w:pBdr>
        <w:shd w:val="clear" w:color="auto" w:fill="FFFFFF"/>
        <w:jc w:val="both"/>
        <w:rPr>
          <w:rFonts w:ascii="Arial" w:hAnsi="Arial" w:cs="Arial"/>
          <w:sz w:val="18"/>
          <w:szCs w:val="18"/>
        </w:rPr>
      </w:pPr>
    </w:p>
    <w:p w:rsidR="00A313B4" w:rsidRPr="00A313B4" w:rsidRDefault="00A313B4" w:rsidP="00A313B4">
      <w:pPr>
        <w:shd w:val="clear" w:color="auto" w:fill="FFFFFF"/>
        <w:spacing w:before="100" w:beforeAutospacing="1" w:after="100" w:afterAutospacing="1"/>
        <w:jc w:val="both"/>
        <w:outlineLvl w:val="3"/>
        <w:rPr>
          <w:rFonts w:ascii="Arial" w:hAnsi="Arial" w:cs="Arial"/>
          <w:b/>
          <w:bCs/>
          <w:color w:val="003C80"/>
        </w:rPr>
      </w:pPr>
      <w:r w:rsidRPr="00A313B4">
        <w:rPr>
          <w:rFonts w:ascii="Arial" w:hAnsi="Arial" w:cs="Arial"/>
          <w:b/>
          <w:bCs/>
          <w:color w:val="003C80"/>
        </w:rPr>
        <w:t>ГАРАНТ:</w:t>
      </w:r>
    </w:p>
    <w:p w:rsidR="00A313B4" w:rsidRPr="00A313B4" w:rsidRDefault="00A313B4" w:rsidP="00A313B4">
      <w:pPr>
        <w:shd w:val="clear" w:color="auto" w:fill="FFFFFF"/>
        <w:jc w:val="both"/>
        <w:rPr>
          <w:rFonts w:ascii="Arial" w:hAnsi="Arial" w:cs="Arial"/>
          <w:i/>
          <w:iCs/>
          <w:color w:val="800080"/>
          <w:sz w:val="20"/>
          <w:szCs w:val="20"/>
        </w:rPr>
      </w:pPr>
      <w:r w:rsidRPr="00A313B4">
        <w:rPr>
          <w:rFonts w:ascii="Arial" w:hAnsi="Arial" w:cs="Arial"/>
          <w:i/>
          <w:iCs/>
          <w:color w:val="800080"/>
          <w:sz w:val="20"/>
          <w:szCs w:val="20"/>
        </w:rPr>
        <w:t xml:space="preserve">Статья 3 настоящего Федерального закона </w:t>
      </w:r>
      <w:hyperlink r:id="rId44" w:anchor="block_42" w:history="1">
        <w:r w:rsidRPr="00A313B4">
          <w:rPr>
            <w:rFonts w:ascii="Arial" w:hAnsi="Arial" w:cs="Arial"/>
            <w:i/>
            <w:iCs/>
            <w:color w:val="008000"/>
            <w:sz w:val="20"/>
            <w:szCs w:val="20"/>
            <w:u w:val="single"/>
          </w:rPr>
          <w:t>вступает в силу</w:t>
        </w:r>
      </w:hyperlink>
      <w:r w:rsidRPr="00A313B4">
        <w:rPr>
          <w:rFonts w:ascii="Arial" w:hAnsi="Arial" w:cs="Arial"/>
          <w:i/>
          <w:iCs/>
          <w:color w:val="800080"/>
          <w:sz w:val="20"/>
          <w:szCs w:val="20"/>
        </w:rPr>
        <w:t xml:space="preserve"> с 1 ноября 2012 г.</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b/>
          <w:bCs/>
          <w:color w:val="000080"/>
          <w:sz w:val="20"/>
          <w:szCs w:val="20"/>
        </w:rPr>
        <w:t>Статья 3</w:t>
      </w:r>
    </w:p>
    <w:p w:rsidR="00A313B4" w:rsidRPr="00A313B4" w:rsidRDefault="00A313B4" w:rsidP="00A313B4">
      <w:pPr>
        <w:pBdr>
          <w:bottom w:val="single" w:sz="6" w:space="8" w:color="D7DBDF"/>
          <w:right w:val="single" w:sz="6" w:space="15" w:color="D7DBDF"/>
        </w:pBdr>
        <w:shd w:val="clear" w:color="auto" w:fill="FFFFFF"/>
        <w:ind w:firstLine="720"/>
        <w:jc w:val="both"/>
        <w:rPr>
          <w:rFonts w:ascii="Arial" w:hAnsi="Arial" w:cs="Arial"/>
          <w:sz w:val="20"/>
          <w:szCs w:val="20"/>
        </w:rPr>
      </w:pPr>
      <w:r w:rsidRPr="00A313B4">
        <w:rPr>
          <w:rFonts w:ascii="Arial" w:hAnsi="Arial" w:cs="Arial"/>
          <w:sz w:val="20"/>
          <w:szCs w:val="20"/>
        </w:rPr>
        <w:t xml:space="preserve">Внести в </w:t>
      </w:r>
      <w:hyperlink r:id="rId45" w:history="1">
        <w:r w:rsidRPr="00A313B4">
          <w:rPr>
            <w:rFonts w:ascii="Arial" w:hAnsi="Arial" w:cs="Arial"/>
            <w:color w:val="008000"/>
            <w:sz w:val="20"/>
            <w:szCs w:val="20"/>
          </w:rPr>
          <w:t>Федеральный закон</w:t>
        </w:r>
      </w:hyperlink>
      <w:r w:rsidRPr="00A313B4">
        <w:rPr>
          <w:rFonts w:ascii="Arial" w:hAnsi="Arial" w:cs="Arial"/>
          <w:sz w:val="20"/>
          <w:szCs w:val="20"/>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следующие изменения: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 </w:t>
      </w:r>
      <w:hyperlink r:id="rId46" w:anchor="block_2" w:history="1">
        <w:r w:rsidRPr="00A313B4">
          <w:rPr>
            <w:rFonts w:ascii="Arial" w:hAnsi="Arial" w:cs="Arial"/>
            <w:color w:val="008000"/>
            <w:sz w:val="20"/>
            <w:szCs w:val="20"/>
          </w:rPr>
          <w:t>статью 2</w:t>
        </w:r>
      </w:hyperlink>
      <w:r w:rsidRPr="00A313B4">
        <w:rPr>
          <w:rFonts w:ascii="Arial" w:hAnsi="Arial" w:cs="Arial"/>
          <w:sz w:val="20"/>
          <w:szCs w:val="20"/>
        </w:rPr>
        <w:t xml:space="preserve"> дополнить </w:t>
      </w:r>
      <w:hyperlink r:id="rId47" w:anchor="block_213" w:history="1">
        <w:r w:rsidRPr="00A313B4">
          <w:rPr>
            <w:rFonts w:ascii="Arial" w:hAnsi="Arial" w:cs="Arial"/>
            <w:color w:val="008000"/>
            <w:sz w:val="20"/>
            <w:szCs w:val="20"/>
          </w:rPr>
          <w:t>пунктами 13 - 18</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"13) </w:t>
      </w:r>
      <w:r w:rsidRPr="00A313B4">
        <w:rPr>
          <w:rFonts w:ascii="Arial" w:hAnsi="Arial" w:cs="Arial"/>
          <w:b/>
          <w:bCs/>
          <w:color w:val="000080"/>
          <w:sz w:val="20"/>
          <w:szCs w:val="20"/>
        </w:rPr>
        <w:t>сайт в сети "Интернет"</w:t>
      </w:r>
      <w:r w:rsidRPr="00A313B4">
        <w:rPr>
          <w:rFonts w:ascii="Arial" w:hAnsi="Arial" w:cs="Arial"/>
          <w:sz w:val="20"/>
          <w:szCs w:val="20"/>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через сеть "Интернет" по доменным именам и (или) по сетевым адресам, позволяющим идентифицировать сайты в сети "Интернет";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14) </w:t>
      </w:r>
      <w:r w:rsidRPr="00A313B4">
        <w:rPr>
          <w:rFonts w:ascii="Arial" w:hAnsi="Arial" w:cs="Arial"/>
          <w:b/>
          <w:bCs/>
          <w:color w:val="000080"/>
          <w:sz w:val="20"/>
          <w:szCs w:val="20"/>
        </w:rPr>
        <w:t>страница сайта в сети "Интернет" (далее также - интернет-страница)</w:t>
      </w:r>
      <w:r w:rsidRPr="00A313B4">
        <w:rPr>
          <w:rFonts w:ascii="Arial" w:hAnsi="Arial" w:cs="Arial"/>
          <w:sz w:val="20"/>
          <w:szCs w:val="20"/>
        </w:rP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15) </w:t>
      </w:r>
      <w:r w:rsidRPr="00A313B4">
        <w:rPr>
          <w:rFonts w:ascii="Arial" w:hAnsi="Arial" w:cs="Arial"/>
          <w:b/>
          <w:bCs/>
          <w:color w:val="000080"/>
          <w:sz w:val="20"/>
          <w:szCs w:val="20"/>
        </w:rPr>
        <w:t>доменное имя</w:t>
      </w:r>
      <w:r w:rsidRPr="00A313B4">
        <w:rPr>
          <w:rFonts w:ascii="Arial" w:hAnsi="Arial" w:cs="Arial"/>
          <w:sz w:val="20"/>
          <w:szCs w:val="20"/>
        </w:rP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16) </w:t>
      </w:r>
      <w:r w:rsidRPr="00A313B4">
        <w:rPr>
          <w:rFonts w:ascii="Arial" w:hAnsi="Arial" w:cs="Arial"/>
          <w:b/>
          <w:bCs/>
          <w:color w:val="000080"/>
          <w:sz w:val="20"/>
          <w:szCs w:val="20"/>
        </w:rPr>
        <w:t>сетевой адрес</w:t>
      </w:r>
      <w:r w:rsidRPr="00A313B4">
        <w:rPr>
          <w:rFonts w:ascii="Arial" w:hAnsi="Arial" w:cs="Arial"/>
          <w:sz w:val="20"/>
          <w:szCs w:val="20"/>
        </w:rPr>
        <w:t xml:space="preserve"> - идентификатор в сети передачи данных, определяющий при оказании </w:t>
      </w:r>
      <w:proofErr w:type="spellStart"/>
      <w:r w:rsidRPr="00A313B4">
        <w:rPr>
          <w:rFonts w:ascii="Arial" w:hAnsi="Arial" w:cs="Arial"/>
          <w:sz w:val="20"/>
          <w:szCs w:val="20"/>
        </w:rPr>
        <w:t>телематических</w:t>
      </w:r>
      <w:proofErr w:type="spellEnd"/>
      <w:r w:rsidRPr="00A313B4">
        <w:rPr>
          <w:rFonts w:ascii="Arial" w:hAnsi="Arial" w:cs="Arial"/>
          <w:sz w:val="20"/>
          <w:szCs w:val="20"/>
        </w:rPr>
        <w:t xml:space="preserve"> услуг связи абонентский терминал или иные средства связи, входящие в информационную систему;</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17) </w:t>
      </w:r>
      <w:r w:rsidRPr="00A313B4">
        <w:rPr>
          <w:rFonts w:ascii="Arial" w:hAnsi="Arial" w:cs="Arial"/>
          <w:b/>
          <w:bCs/>
          <w:color w:val="000080"/>
          <w:sz w:val="20"/>
          <w:szCs w:val="20"/>
        </w:rPr>
        <w:t>владелец сайта в сети "Интернет"</w:t>
      </w:r>
      <w:r w:rsidRPr="00A313B4">
        <w:rPr>
          <w:rFonts w:ascii="Arial" w:hAnsi="Arial" w:cs="Arial"/>
          <w:sz w:val="20"/>
          <w:szCs w:val="20"/>
        </w:rPr>
        <w:t xml:space="preserve">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18) </w:t>
      </w:r>
      <w:r w:rsidRPr="00A313B4">
        <w:rPr>
          <w:rFonts w:ascii="Arial" w:hAnsi="Arial" w:cs="Arial"/>
          <w:b/>
          <w:bCs/>
          <w:color w:val="000080"/>
          <w:sz w:val="20"/>
          <w:szCs w:val="20"/>
        </w:rPr>
        <w:t xml:space="preserve">провайдер </w:t>
      </w:r>
      <w:proofErr w:type="spellStart"/>
      <w:r w:rsidRPr="00A313B4">
        <w:rPr>
          <w:rFonts w:ascii="Arial" w:hAnsi="Arial" w:cs="Arial"/>
          <w:b/>
          <w:bCs/>
          <w:color w:val="000080"/>
          <w:sz w:val="20"/>
          <w:szCs w:val="20"/>
        </w:rPr>
        <w:t>хостинга</w:t>
      </w:r>
      <w:proofErr w:type="spellEnd"/>
      <w:r w:rsidRPr="00A313B4">
        <w:rPr>
          <w:rFonts w:ascii="Arial" w:hAnsi="Arial" w:cs="Arial"/>
          <w:sz w:val="20"/>
          <w:szCs w:val="20"/>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roofErr w:type="gramStart"/>
      <w:r w:rsidRPr="00A313B4">
        <w:rPr>
          <w:rFonts w:ascii="Arial" w:hAnsi="Arial" w:cs="Arial"/>
          <w:sz w:val="20"/>
          <w:szCs w:val="20"/>
        </w:rPr>
        <w:t>."</w:t>
      </w:r>
      <w:proofErr w:type="gramEnd"/>
      <w:r w:rsidRPr="00A313B4">
        <w:rPr>
          <w:rFonts w:ascii="Arial" w:hAnsi="Arial" w:cs="Arial"/>
          <w:sz w:val="20"/>
          <w:szCs w:val="20"/>
        </w:rPr>
        <w:t>;</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2) дополнить </w:t>
      </w:r>
      <w:hyperlink r:id="rId48" w:anchor="block_1510" w:history="1">
        <w:r w:rsidRPr="00A313B4">
          <w:rPr>
            <w:rFonts w:ascii="Arial" w:hAnsi="Arial" w:cs="Arial"/>
            <w:color w:val="008000"/>
            <w:sz w:val="20"/>
            <w:szCs w:val="20"/>
          </w:rPr>
          <w:t>статьей 15.1</w:t>
        </w:r>
      </w:hyperlink>
      <w:r w:rsidRPr="00A313B4">
        <w:rPr>
          <w:rFonts w:ascii="Arial" w:hAnsi="Arial" w:cs="Arial"/>
          <w:sz w:val="20"/>
          <w:szCs w:val="20"/>
        </w:rPr>
        <w:t xml:space="preserve"> следующего содержания:</w:t>
      </w:r>
    </w:p>
    <w:p w:rsidR="00A313B4" w:rsidRPr="00A313B4" w:rsidRDefault="00A313B4" w:rsidP="00A313B4">
      <w:pPr>
        <w:shd w:val="clear" w:color="auto" w:fill="FFFFFF"/>
        <w:ind w:left="825"/>
        <w:rPr>
          <w:rFonts w:ascii="Arial" w:hAnsi="Arial" w:cs="Arial"/>
          <w:sz w:val="20"/>
          <w:szCs w:val="20"/>
        </w:rPr>
      </w:pPr>
      <w:r w:rsidRPr="00A313B4">
        <w:rPr>
          <w:rFonts w:ascii="Arial" w:hAnsi="Arial" w:cs="Arial"/>
          <w:sz w:val="20"/>
          <w:szCs w:val="20"/>
        </w:rPr>
        <w:t>"</w:t>
      </w:r>
      <w:r w:rsidRPr="00A313B4">
        <w:rPr>
          <w:rFonts w:ascii="Arial" w:hAnsi="Arial" w:cs="Arial"/>
          <w:b/>
          <w:bCs/>
          <w:color w:val="000080"/>
          <w:sz w:val="20"/>
          <w:szCs w:val="20"/>
        </w:rPr>
        <w:t>Статья 15.1.</w:t>
      </w:r>
      <w:r w:rsidRPr="00A313B4">
        <w:rPr>
          <w:rFonts w:ascii="Arial" w:hAnsi="Arial" w:cs="Arial"/>
          <w:sz w:val="20"/>
          <w:szCs w:val="20"/>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 </w:t>
      </w:r>
      <w:proofErr w:type="gramStart"/>
      <w:r w:rsidRPr="00A313B4">
        <w:rPr>
          <w:rFonts w:ascii="Arial" w:hAnsi="Arial" w:cs="Arial"/>
          <w:sz w:val="20"/>
          <w:szCs w:val="20"/>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В реестр включаются: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lastRenderedPageBreak/>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A313B4" w:rsidRPr="00A313B4" w:rsidRDefault="00A313B4" w:rsidP="00A313B4">
      <w:pPr>
        <w:shd w:val="clear" w:color="auto" w:fill="FFFFFF"/>
        <w:spacing w:before="100" w:beforeAutospacing="1" w:after="100" w:afterAutospacing="1"/>
        <w:jc w:val="both"/>
        <w:outlineLvl w:val="3"/>
        <w:rPr>
          <w:rFonts w:ascii="Arial" w:hAnsi="Arial" w:cs="Arial"/>
          <w:b/>
          <w:bCs/>
          <w:color w:val="003C80"/>
        </w:rPr>
      </w:pPr>
      <w:r w:rsidRPr="00A313B4">
        <w:rPr>
          <w:rFonts w:ascii="Arial" w:hAnsi="Arial" w:cs="Arial"/>
          <w:b/>
          <w:bCs/>
          <w:color w:val="003C80"/>
        </w:rPr>
        <w:t>ГАРАНТ:</w:t>
      </w:r>
    </w:p>
    <w:p w:rsidR="00A313B4" w:rsidRPr="00A313B4" w:rsidRDefault="00A313B4" w:rsidP="00A313B4">
      <w:pPr>
        <w:shd w:val="clear" w:color="auto" w:fill="FFFFFF"/>
        <w:jc w:val="both"/>
        <w:rPr>
          <w:rFonts w:ascii="Arial" w:hAnsi="Arial" w:cs="Arial"/>
          <w:i/>
          <w:iCs/>
          <w:color w:val="800080"/>
          <w:sz w:val="20"/>
          <w:szCs w:val="20"/>
        </w:rPr>
      </w:pPr>
      <w:r w:rsidRPr="00A313B4">
        <w:rPr>
          <w:rFonts w:ascii="Arial" w:hAnsi="Arial" w:cs="Arial"/>
          <w:i/>
          <w:iCs/>
          <w:color w:val="800080"/>
          <w:sz w:val="20"/>
          <w:szCs w:val="20"/>
        </w:rPr>
        <w:t>Редакции настоящего Федерального закона, опубликованные в "Собрании законодательства РФ" и "Российской газете", имеют расхождения. Те</w:t>
      </w:r>
      <w:proofErr w:type="gramStart"/>
      <w:r w:rsidRPr="00A313B4">
        <w:rPr>
          <w:rFonts w:ascii="Arial" w:hAnsi="Arial" w:cs="Arial"/>
          <w:i/>
          <w:iCs/>
          <w:color w:val="800080"/>
          <w:sz w:val="20"/>
          <w:szCs w:val="20"/>
        </w:rPr>
        <w:t>кст пр</w:t>
      </w:r>
      <w:proofErr w:type="gramEnd"/>
      <w:r w:rsidRPr="00A313B4">
        <w:rPr>
          <w:rFonts w:ascii="Arial" w:hAnsi="Arial" w:cs="Arial"/>
          <w:i/>
          <w:iCs/>
          <w:color w:val="800080"/>
          <w:sz w:val="20"/>
          <w:szCs w:val="20"/>
        </w:rPr>
        <w:t>едыдущего абзаца приводится в редакции "Собрания законодательства РФ"</w:t>
      </w:r>
    </w:p>
    <w:p w:rsidR="00A313B4" w:rsidRPr="00A313B4" w:rsidRDefault="00074B17" w:rsidP="00A313B4">
      <w:pPr>
        <w:pBdr>
          <w:bottom w:val="single" w:sz="6" w:space="8" w:color="D7DBDF"/>
          <w:right w:val="single" w:sz="6" w:space="15" w:color="D7DBDF"/>
        </w:pBdr>
        <w:shd w:val="clear" w:color="auto" w:fill="FFFFFF"/>
        <w:jc w:val="both"/>
        <w:rPr>
          <w:rFonts w:ascii="Arial" w:hAnsi="Arial" w:cs="Arial"/>
          <w:i/>
          <w:iCs/>
          <w:color w:val="800080"/>
          <w:sz w:val="20"/>
          <w:szCs w:val="20"/>
        </w:rPr>
      </w:pPr>
      <w:hyperlink r:id="rId49" w:anchor="block_1513" w:history="1">
        <w:r w:rsidR="00A313B4" w:rsidRPr="00A313B4">
          <w:rPr>
            <w:rFonts w:ascii="Arial" w:hAnsi="Arial" w:cs="Arial"/>
            <w:i/>
            <w:iCs/>
            <w:color w:val="008000"/>
            <w:sz w:val="20"/>
            <w:szCs w:val="20"/>
            <w:u w:val="single"/>
          </w:rPr>
          <w:t>См. текст абзаца в редакции "Российской газеты"</w:t>
        </w:r>
      </w:hyperlink>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5. Основаниями для включения в реестр сведений, указанных в части 2 настоящей статьи, являются: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A313B4">
        <w:rPr>
          <w:rFonts w:ascii="Arial" w:hAnsi="Arial" w:cs="Arial"/>
          <w:sz w:val="20"/>
          <w:szCs w:val="20"/>
        </w:rPr>
        <w:t>прекурсоров</w:t>
      </w:r>
      <w:proofErr w:type="spellEnd"/>
      <w:r w:rsidRPr="00A313B4">
        <w:rPr>
          <w:rFonts w:ascii="Arial" w:hAnsi="Arial" w:cs="Arial"/>
          <w:sz w:val="20"/>
          <w:szCs w:val="20"/>
        </w:rPr>
        <w:t xml:space="preserve">, местах приобретения таких средств, веществ и их </w:t>
      </w:r>
      <w:proofErr w:type="spellStart"/>
      <w:r w:rsidRPr="00A313B4">
        <w:rPr>
          <w:rFonts w:ascii="Arial" w:hAnsi="Arial" w:cs="Arial"/>
          <w:sz w:val="20"/>
          <w:szCs w:val="20"/>
        </w:rPr>
        <w:t>прекурсоров</w:t>
      </w:r>
      <w:proofErr w:type="spellEnd"/>
      <w:r w:rsidRPr="00A313B4">
        <w:rPr>
          <w:rFonts w:ascii="Arial" w:hAnsi="Arial" w:cs="Arial"/>
          <w:sz w:val="20"/>
          <w:szCs w:val="20"/>
        </w:rPr>
        <w:t xml:space="preserve">, о способах и местах культивирования </w:t>
      </w:r>
      <w:proofErr w:type="spellStart"/>
      <w:r w:rsidRPr="00A313B4">
        <w:rPr>
          <w:rFonts w:ascii="Arial" w:hAnsi="Arial" w:cs="Arial"/>
          <w:sz w:val="20"/>
          <w:szCs w:val="20"/>
        </w:rPr>
        <w:t>наркосодержащих</w:t>
      </w:r>
      <w:proofErr w:type="spellEnd"/>
      <w:r w:rsidRPr="00A313B4">
        <w:rPr>
          <w:rFonts w:ascii="Arial" w:hAnsi="Arial" w:cs="Arial"/>
          <w:sz w:val="20"/>
          <w:szCs w:val="20"/>
        </w:rPr>
        <w:t xml:space="preserve"> растений;</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в) информации о способах совершения самоубийства, а также призывов к совершению самоубийства;</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6. </w:t>
      </w:r>
      <w:proofErr w:type="gramStart"/>
      <w:r w:rsidRPr="00A313B4">
        <w:rPr>
          <w:rFonts w:ascii="Arial" w:hAnsi="Arial" w:cs="Arial"/>
          <w:sz w:val="20"/>
          <w:szCs w:val="20"/>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A313B4">
        <w:rPr>
          <w:rFonts w:ascii="Arial" w:hAnsi="Arial" w:cs="Arial"/>
          <w:sz w:val="20"/>
          <w:szCs w:val="20"/>
        </w:rPr>
        <w:t>хостинга</w:t>
      </w:r>
      <w:proofErr w:type="spellEnd"/>
      <w:r w:rsidRPr="00A313B4">
        <w:rPr>
          <w:rFonts w:ascii="Arial" w:hAnsi="Arial" w:cs="Arial"/>
          <w:sz w:val="20"/>
          <w:szCs w:val="20"/>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A313B4">
        <w:rPr>
          <w:rFonts w:ascii="Arial" w:hAnsi="Arial" w:cs="Arial"/>
          <w:sz w:val="20"/>
          <w:szCs w:val="20"/>
        </w:rPr>
        <w:t xml:space="preserve"> такого решения.</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7. </w:t>
      </w:r>
      <w:proofErr w:type="gramStart"/>
      <w:r w:rsidRPr="00A313B4">
        <w:rPr>
          <w:rFonts w:ascii="Arial" w:hAnsi="Arial" w:cs="Arial"/>
          <w:sz w:val="20"/>
          <w:szCs w:val="20"/>
        </w:rP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A313B4">
        <w:rPr>
          <w:rFonts w:ascii="Arial" w:hAnsi="Arial" w:cs="Arial"/>
          <w:sz w:val="20"/>
          <w:szCs w:val="20"/>
        </w:rPr>
        <w:t>интернет-страницы</w:t>
      </w:r>
      <w:proofErr w:type="spellEnd"/>
      <w:r w:rsidRPr="00A313B4">
        <w:rPr>
          <w:rFonts w:ascii="Arial" w:hAnsi="Arial" w:cs="Arial"/>
          <w:sz w:val="20"/>
          <w:szCs w:val="20"/>
        </w:rPr>
        <w:t>, содержащей информацию, распространение которой в Российской Федерации запрещено.</w:t>
      </w:r>
      <w:proofErr w:type="gramEnd"/>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8. В течение суток с момента получения от провайдера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обязан ограничить доступ к такому сайту в сети "Интернет" в течение суток.</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9. В случае непринятия провайдером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11. </w:t>
      </w:r>
      <w:proofErr w:type="gramStart"/>
      <w:r w:rsidRPr="00A313B4">
        <w:rPr>
          <w:rFonts w:ascii="Arial" w:hAnsi="Arial" w:cs="Arial"/>
          <w:sz w:val="20"/>
          <w:szCs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w:t>
      </w:r>
      <w:r w:rsidRPr="00A313B4">
        <w:rPr>
          <w:rFonts w:ascii="Arial" w:hAnsi="Arial" w:cs="Arial"/>
          <w:sz w:val="20"/>
          <w:szCs w:val="20"/>
        </w:rPr>
        <w:lastRenderedPageBreak/>
        <w:t>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A313B4">
        <w:rPr>
          <w:rFonts w:ascii="Arial" w:hAnsi="Arial" w:cs="Arial"/>
          <w:sz w:val="20"/>
          <w:szCs w:val="20"/>
        </w:rPr>
        <w:t xml:space="preserve"> "</w:t>
      </w:r>
      <w:proofErr w:type="gramStart"/>
      <w:r w:rsidRPr="00A313B4">
        <w:rPr>
          <w:rFonts w:ascii="Arial" w:hAnsi="Arial" w:cs="Arial"/>
          <w:sz w:val="20"/>
          <w:szCs w:val="20"/>
        </w:rPr>
        <w:t xml:space="preserve">Интернет", провайдера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A313B4">
        <w:rPr>
          <w:rFonts w:ascii="Arial" w:hAnsi="Arial" w:cs="Arial"/>
          <w:sz w:val="20"/>
          <w:szCs w:val="20"/>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A313B4" w:rsidRPr="00A313B4" w:rsidRDefault="00A313B4" w:rsidP="00A313B4">
      <w:pPr>
        <w:shd w:val="clear" w:color="auto" w:fill="FFFFFF"/>
        <w:spacing w:before="100" w:beforeAutospacing="1" w:after="100" w:afterAutospacing="1"/>
        <w:jc w:val="both"/>
        <w:outlineLvl w:val="3"/>
        <w:rPr>
          <w:rFonts w:ascii="Arial" w:hAnsi="Arial" w:cs="Arial"/>
          <w:b/>
          <w:bCs/>
          <w:color w:val="003C80"/>
        </w:rPr>
      </w:pPr>
      <w:r w:rsidRPr="00A313B4">
        <w:rPr>
          <w:rFonts w:ascii="Arial" w:hAnsi="Arial" w:cs="Arial"/>
          <w:b/>
          <w:bCs/>
          <w:color w:val="003C80"/>
        </w:rPr>
        <w:t>ГАРАНТ:</w:t>
      </w:r>
    </w:p>
    <w:p w:rsidR="00A313B4" w:rsidRPr="00A313B4" w:rsidRDefault="00A313B4" w:rsidP="00A313B4">
      <w:pPr>
        <w:shd w:val="clear" w:color="auto" w:fill="FFFFFF"/>
        <w:jc w:val="both"/>
        <w:rPr>
          <w:rFonts w:ascii="Arial" w:hAnsi="Arial" w:cs="Arial"/>
          <w:i/>
          <w:iCs/>
          <w:color w:val="800080"/>
          <w:sz w:val="20"/>
          <w:szCs w:val="20"/>
        </w:rPr>
      </w:pPr>
      <w:r w:rsidRPr="00A313B4">
        <w:rPr>
          <w:rFonts w:ascii="Arial" w:hAnsi="Arial" w:cs="Arial"/>
          <w:i/>
          <w:iCs/>
          <w:color w:val="800080"/>
          <w:sz w:val="20"/>
          <w:szCs w:val="20"/>
        </w:rPr>
        <w:t>Редакции настоящего Федерального закона, опубликованные в "Собрании законодательства РФ" и "Российской газете", имеют расхождения. Те</w:t>
      </w:r>
      <w:proofErr w:type="gramStart"/>
      <w:r w:rsidRPr="00A313B4">
        <w:rPr>
          <w:rFonts w:ascii="Arial" w:hAnsi="Arial" w:cs="Arial"/>
          <w:i/>
          <w:iCs/>
          <w:color w:val="800080"/>
          <w:sz w:val="20"/>
          <w:szCs w:val="20"/>
        </w:rPr>
        <w:t>кст пр</w:t>
      </w:r>
      <w:proofErr w:type="gramEnd"/>
      <w:r w:rsidRPr="00A313B4">
        <w:rPr>
          <w:rFonts w:ascii="Arial" w:hAnsi="Arial" w:cs="Arial"/>
          <w:i/>
          <w:iCs/>
          <w:color w:val="800080"/>
          <w:sz w:val="20"/>
          <w:szCs w:val="20"/>
        </w:rPr>
        <w:t>едыдущего абзаца приводится в редакции "Собрания законодательства РФ"</w:t>
      </w:r>
    </w:p>
    <w:p w:rsidR="00A313B4" w:rsidRPr="00A313B4" w:rsidRDefault="00074B17" w:rsidP="00A313B4">
      <w:pPr>
        <w:pBdr>
          <w:bottom w:val="single" w:sz="6" w:space="8" w:color="D7DBDF"/>
          <w:right w:val="single" w:sz="6" w:space="15" w:color="D7DBDF"/>
        </w:pBdr>
        <w:shd w:val="clear" w:color="auto" w:fill="FFFFFF"/>
        <w:jc w:val="both"/>
        <w:rPr>
          <w:rFonts w:ascii="Arial" w:hAnsi="Arial" w:cs="Arial"/>
          <w:i/>
          <w:iCs/>
          <w:color w:val="800080"/>
          <w:sz w:val="20"/>
          <w:szCs w:val="20"/>
        </w:rPr>
      </w:pPr>
      <w:hyperlink r:id="rId50" w:anchor="block_15111" w:history="1">
        <w:r w:rsidR="00A313B4" w:rsidRPr="00A313B4">
          <w:rPr>
            <w:rFonts w:ascii="Arial" w:hAnsi="Arial" w:cs="Arial"/>
            <w:i/>
            <w:iCs/>
            <w:color w:val="008000"/>
            <w:sz w:val="20"/>
            <w:szCs w:val="20"/>
            <w:u w:val="single"/>
          </w:rPr>
          <w:t>См. текст абзаца в редакции "Российской газеты"</w:t>
        </w:r>
      </w:hyperlink>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12. Порядок взаимодействия оператора реестра с провайдером </w:t>
      </w:r>
      <w:proofErr w:type="spellStart"/>
      <w:r w:rsidRPr="00A313B4">
        <w:rPr>
          <w:rFonts w:ascii="Arial" w:hAnsi="Arial" w:cs="Arial"/>
          <w:sz w:val="20"/>
          <w:szCs w:val="20"/>
        </w:rPr>
        <w:t>хостинга</w:t>
      </w:r>
      <w:proofErr w:type="spellEnd"/>
      <w:r w:rsidRPr="00A313B4">
        <w:rPr>
          <w:rFonts w:ascii="Arial" w:hAnsi="Arial" w:cs="Arial"/>
          <w:sz w:val="20"/>
          <w:szCs w:val="20"/>
        </w:rP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roofErr w:type="gramStart"/>
      <w:r w:rsidRPr="00A313B4">
        <w:rPr>
          <w:rFonts w:ascii="Arial" w:hAnsi="Arial" w:cs="Arial"/>
          <w:sz w:val="20"/>
          <w:szCs w:val="20"/>
        </w:rPr>
        <w:t>.".</w:t>
      </w:r>
      <w:proofErr w:type="gramEnd"/>
    </w:p>
    <w:p w:rsidR="00A313B4" w:rsidRPr="00A313B4" w:rsidRDefault="00A313B4" w:rsidP="00A313B4">
      <w:pPr>
        <w:pBdr>
          <w:bottom w:val="single" w:sz="6" w:space="8" w:color="D7DBDF"/>
          <w:right w:val="single" w:sz="6" w:space="15" w:color="D7DBDF"/>
        </w:pBdr>
        <w:shd w:val="clear" w:color="auto" w:fill="FFFFFF"/>
        <w:jc w:val="both"/>
        <w:rPr>
          <w:rFonts w:ascii="Arial" w:hAnsi="Arial" w:cs="Arial"/>
          <w:sz w:val="18"/>
          <w:szCs w:val="18"/>
        </w:rPr>
      </w:pPr>
    </w:p>
    <w:p w:rsidR="00A313B4" w:rsidRPr="00A313B4" w:rsidRDefault="00A313B4" w:rsidP="00A313B4">
      <w:pPr>
        <w:shd w:val="clear" w:color="auto" w:fill="FFFFFF"/>
        <w:ind w:left="825"/>
        <w:rPr>
          <w:rFonts w:ascii="Arial" w:hAnsi="Arial" w:cs="Arial"/>
          <w:sz w:val="20"/>
          <w:szCs w:val="20"/>
        </w:rPr>
      </w:pPr>
      <w:r w:rsidRPr="00A313B4">
        <w:rPr>
          <w:rFonts w:ascii="Arial" w:hAnsi="Arial" w:cs="Arial"/>
          <w:b/>
          <w:bCs/>
          <w:color w:val="000080"/>
          <w:sz w:val="20"/>
          <w:szCs w:val="20"/>
        </w:rPr>
        <w:t>Статья 4</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1. Настоящий Федеральный закон вступает в силу со дня его </w:t>
      </w:r>
      <w:hyperlink r:id="rId51" w:history="1">
        <w:r w:rsidRPr="00A313B4">
          <w:rPr>
            <w:rFonts w:ascii="Arial" w:hAnsi="Arial" w:cs="Arial"/>
            <w:color w:val="008000"/>
            <w:sz w:val="20"/>
            <w:szCs w:val="20"/>
          </w:rPr>
          <w:t>официального опубликования</w:t>
        </w:r>
      </w:hyperlink>
      <w:r w:rsidRPr="00A313B4">
        <w:rPr>
          <w:rFonts w:ascii="Arial" w:hAnsi="Arial" w:cs="Arial"/>
          <w:sz w:val="20"/>
          <w:szCs w:val="20"/>
        </w:rPr>
        <w:t xml:space="preserve">, за исключением </w:t>
      </w:r>
      <w:hyperlink r:id="rId52" w:anchor="block_2" w:history="1">
        <w:r w:rsidRPr="00A313B4">
          <w:rPr>
            <w:rFonts w:ascii="Arial" w:hAnsi="Arial" w:cs="Arial"/>
            <w:color w:val="008000"/>
            <w:sz w:val="20"/>
            <w:szCs w:val="20"/>
          </w:rPr>
          <w:t>статей 2</w:t>
        </w:r>
      </w:hyperlink>
      <w:r w:rsidRPr="00A313B4">
        <w:rPr>
          <w:rFonts w:ascii="Arial" w:hAnsi="Arial" w:cs="Arial"/>
          <w:sz w:val="20"/>
          <w:szCs w:val="20"/>
        </w:rPr>
        <w:t xml:space="preserve"> и </w:t>
      </w:r>
      <w:hyperlink r:id="rId53" w:anchor="block_3" w:history="1">
        <w:r w:rsidRPr="00A313B4">
          <w:rPr>
            <w:rFonts w:ascii="Arial" w:hAnsi="Arial" w:cs="Arial"/>
            <w:color w:val="008000"/>
            <w:sz w:val="20"/>
            <w:szCs w:val="20"/>
          </w:rPr>
          <w:t>3</w:t>
        </w:r>
      </w:hyperlink>
      <w:r w:rsidRPr="00A313B4">
        <w:rPr>
          <w:rFonts w:ascii="Arial" w:hAnsi="Arial" w:cs="Arial"/>
          <w:sz w:val="20"/>
          <w:szCs w:val="20"/>
        </w:rPr>
        <w:t xml:space="preserve"> настоящего Федерального закона.</w:t>
      </w:r>
    </w:p>
    <w:p w:rsidR="00A313B4" w:rsidRPr="00A313B4" w:rsidRDefault="00A313B4" w:rsidP="00A313B4">
      <w:pPr>
        <w:shd w:val="clear" w:color="auto" w:fill="FFFFFF"/>
        <w:ind w:firstLine="720"/>
        <w:jc w:val="both"/>
        <w:rPr>
          <w:rFonts w:ascii="Arial" w:hAnsi="Arial" w:cs="Arial"/>
          <w:sz w:val="20"/>
          <w:szCs w:val="20"/>
        </w:rPr>
      </w:pPr>
      <w:r w:rsidRPr="00A313B4">
        <w:rPr>
          <w:rFonts w:ascii="Arial" w:hAnsi="Arial" w:cs="Arial"/>
          <w:sz w:val="20"/>
          <w:szCs w:val="20"/>
        </w:rPr>
        <w:t xml:space="preserve">2. </w:t>
      </w:r>
      <w:hyperlink r:id="rId54" w:anchor="block_2" w:history="1">
        <w:r w:rsidRPr="00A313B4">
          <w:rPr>
            <w:rFonts w:ascii="Arial" w:hAnsi="Arial" w:cs="Arial"/>
            <w:color w:val="008000"/>
            <w:sz w:val="20"/>
            <w:szCs w:val="20"/>
          </w:rPr>
          <w:t>Статьи 2</w:t>
        </w:r>
      </w:hyperlink>
      <w:r w:rsidRPr="00A313B4">
        <w:rPr>
          <w:rFonts w:ascii="Arial" w:hAnsi="Arial" w:cs="Arial"/>
          <w:sz w:val="20"/>
          <w:szCs w:val="20"/>
        </w:rPr>
        <w:t xml:space="preserve"> и </w:t>
      </w:r>
      <w:hyperlink r:id="rId55" w:anchor="block_3" w:history="1">
        <w:r w:rsidRPr="00A313B4">
          <w:rPr>
            <w:rFonts w:ascii="Arial" w:hAnsi="Arial" w:cs="Arial"/>
            <w:color w:val="008000"/>
            <w:sz w:val="20"/>
            <w:szCs w:val="20"/>
          </w:rPr>
          <w:t>3</w:t>
        </w:r>
      </w:hyperlink>
      <w:r w:rsidRPr="00A313B4">
        <w:rPr>
          <w:rFonts w:ascii="Arial" w:hAnsi="Arial" w:cs="Arial"/>
          <w:sz w:val="20"/>
          <w:szCs w:val="20"/>
        </w:rPr>
        <w:t xml:space="preserve"> настоящего Федерального закона вступают в силу с 1 ноября 2012 года.</w:t>
      </w:r>
    </w:p>
    <w:p w:rsidR="00A313B4" w:rsidRPr="00A313B4" w:rsidRDefault="00A313B4" w:rsidP="00A313B4">
      <w:pPr>
        <w:pBdr>
          <w:bottom w:val="single" w:sz="6" w:space="8" w:color="D7DBDF"/>
          <w:right w:val="single" w:sz="6" w:space="15" w:color="D7DBDF"/>
        </w:pBdr>
        <w:jc w:val="both"/>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6848"/>
        <w:gridCol w:w="3447"/>
      </w:tblGrid>
      <w:tr w:rsidR="00A313B4" w:rsidRPr="00A313B4" w:rsidTr="00A313B4">
        <w:trPr>
          <w:tblCellSpacing w:w="15" w:type="dxa"/>
        </w:trPr>
        <w:tc>
          <w:tcPr>
            <w:tcW w:w="3300" w:type="pct"/>
            <w:vAlign w:val="bottom"/>
            <w:hideMark/>
          </w:tcPr>
          <w:p w:rsidR="00A313B4" w:rsidRPr="00A313B4" w:rsidRDefault="00A313B4" w:rsidP="00A313B4">
            <w:pPr>
              <w:rPr>
                <w:rFonts w:ascii="Arial" w:hAnsi="Arial" w:cs="Arial"/>
                <w:sz w:val="20"/>
                <w:szCs w:val="20"/>
              </w:rPr>
            </w:pPr>
            <w:r w:rsidRPr="00A313B4">
              <w:rPr>
                <w:rFonts w:ascii="Arial" w:hAnsi="Arial" w:cs="Arial"/>
                <w:sz w:val="20"/>
                <w:szCs w:val="20"/>
              </w:rPr>
              <w:t>Президент Российской Федерации</w:t>
            </w:r>
          </w:p>
        </w:tc>
        <w:tc>
          <w:tcPr>
            <w:tcW w:w="1650" w:type="pct"/>
            <w:vAlign w:val="bottom"/>
            <w:hideMark/>
          </w:tcPr>
          <w:p w:rsidR="00A313B4" w:rsidRPr="00A313B4" w:rsidRDefault="00A313B4" w:rsidP="00A313B4">
            <w:pPr>
              <w:jc w:val="right"/>
              <w:rPr>
                <w:rFonts w:ascii="Arial" w:hAnsi="Arial" w:cs="Arial"/>
                <w:sz w:val="20"/>
                <w:szCs w:val="20"/>
              </w:rPr>
            </w:pPr>
            <w:r w:rsidRPr="00A313B4">
              <w:rPr>
                <w:rFonts w:ascii="Arial" w:hAnsi="Arial" w:cs="Arial"/>
                <w:sz w:val="20"/>
                <w:szCs w:val="20"/>
              </w:rPr>
              <w:t>В. Путин</w:t>
            </w:r>
          </w:p>
        </w:tc>
      </w:tr>
    </w:tbl>
    <w:p w:rsidR="00A313B4" w:rsidRPr="00A313B4" w:rsidRDefault="00A313B4" w:rsidP="00A313B4">
      <w:pPr>
        <w:pBdr>
          <w:bottom w:val="single" w:sz="6" w:space="8" w:color="D7DBDF"/>
          <w:right w:val="single" w:sz="6" w:space="15" w:color="D7DBDF"/>
        </w:pBdr>
        <w:jc w:val="both"/>
        <w:rPr>
          <w:rFonts w:ascii="Arial" w:hAnsi="Arial" w:cs="Arial"/>
          <w:sz w:val="20"/>
          <w:szCs w:val="20"/>
        </w:rPr>
      </w:pPr>
      <w:r w:rsidRPr="00A313B4">
        <w:rPr>
          <w:rFonts w:ascii="Arial" w:hAnsi="Arial" w:cs="Arial"/>
          <w:sz w:val="20"/>
          <w:szCs w:val="20"/>
        </w:rPr>
        <w:br/>
      </w:r>
    </w:p>
    <w:p w:rsidR="00A313B4" w:rsidRPr="00A313B4" w:rsidRDefault="00A313B4" w:rsidP="00A313B4">
      <w:pPr>
        <w:jc w:val="both"/>
        <w:rPr>
          <w:rFonts w:ascii="Arial" w:hAnsi="Arial" w:cs="Arial"/>
          <w:sz w:val="20"/>
          <w:szCs w:val="20"/>
        </w:rPr>
      </w:pPr>
      <w:r w:rsidRPr="00A313B4">
        <w:rPr>
          <w:rFonts w:ascii="Arial" w:hAnsi="Arial" w:cs="Arial"/>
          <w:sz w:val="20"/>
          <w:szCs w:val="20"/>
        </w:rPr>
        <w:t>Москва, Кремль</w:t>
      </w:r>
    </w:p>
    <w:p w:rsidR="00A313B4" w:rsidRPr="00A313B4" w:rsidRDefault="00A313B4" w:rsidP="00A313B4">
      <w:pPr>
        <w:pBdr>
          <w:bottom w:val="single" w:sz="6" w:space="8" w:color="D7DBDF"/>
          <w:right w:val="single" w:sz="6" w:space="15" w:color="D7DBDF"/>
        </w:pBdr>
        <w:jc w:val="both"/>
        <w:rPr>
          <w:rFonts w:ascii="Arial" w:hAnsi="Arial" w:cs="Arial"/>
          <w:sz w:val="20"/>
          <w:szCs w:val="20"/>
        </w:rPr>
      </w:pPr>
      <w:r w:rsidRPr="00A313B4">
        <w:rPr>
          <w:rFonts w:ascii="Arial" w:hAnsi="Arial" w:cs="Arial"/>
          <w:sz w:val="20"/>
          <w:szCs w:val="20"/>
        </w:rPr>
        <w:t>28 июля 2012 г.</w:t>
      </w:r>
    </w:p>
    <w:p w:rsidR="00A313B4" w:rsidRPr="00A313B4" w:rsidRDefault="00A313B4" w:rsidP="00A313B4">
      <w:pPr>
        <w:pBdr>
          <w:bottom w:val="single" w:sz="6" w:space="8" w:color="D7DBDF"/>
          <w:right w:val="single" w:sz="6" w:space="15" w:color="D7DBDF"/>
        </w:pBdr>
        <w:jc w:val="both"/>
        <w:rPr>
          <w:rFonts w:ascii="Arial" w:hAnsi="Arial" w:cs="Arial"/>
          <w:sz w:val="20"/>
          <w:szCs w:val="20"/>
        </w:rPr>
      </w:pPr>
      <w:r w:rsidRPr="00A313B4">
        <w:rPr>
          <w:rFonts w:ascii="Arial" w:hAnsi="Arial" w:cs="Arial"/>
          <w:sz w:val="20"/>
          <w:szCs w:val="20"/>
        </w:rPr>
        <w:t>N 139-ФЗ</w:t>
      </w:r>
    </w:p>
    <w:p w:rsidR="00A313B4" w:rsidRDefault="00A313B4"/>
    <w:p w:rsidR="00A313B4" w:rsidRDefault="00A313B4"/>
    <w:p w:rsidR="00A313B4" w:rsidRDefault="00A313B4"/>
    <w:p w:rsidR="00A313B4" w:rsidRDefault="00A313B4" w:rsidP="00A313B4">
      <w:pPr>
        <w:shd w:val="clear" w:color="auto" w:fill="FFFFFF"/>
        <w:spacing w:after="75" w:line="330" w:lineRule="atLeast"/>
        <w:outlineLvl w:val="1"/>
        <w:rPr>
          <w:rFonts w:ascii="PT Serif" w:hAnsi="PT Serif" w:cs="Tahoma"/>
          <w:color w:val="373737"/>
          <w:kern w:val="36"/>
          <w:sz w:val="38"/>
          <w:szCs w:val="38"/>
        </w:rPr>
      </w:pPr>
      <w:r>
        <w:rPr>
          <w:rFonts w:ascii="PT Serif" w:hAnsi="PT Serif" w:cs="Tahoma"/>
          <w:color w:val="373737"/>
          <w:kern w:val="36"/>
          <w:sz w:val="38"/>
          <w:szCs w:val="38"/>
        </w:rPr>
        <w:t>Федеральный закон Российской Федерации от 29 июня 2013 г. N 135-ФЗ г. Москва</w:t>
      </w:r>
    </w:p>
    <w:p w:rsidR="00A313B4" w:rsidRDefault="00A313B4" w:rsidP="00A313B4">
      <w:pPr>
        <w:shd w:val="clear" w:color="auto" w:fill="FFFFFF"/>
        <w:spacing w:line="225" w:lineRule="atLeast"/>
        <w:outlineLvl w:val="2"/>
        <w:rPr>
          <w:rFonts w:ascii="PT Serif" w:hAnsi="PT Serif" w:cs="Tahoma"/>
          <w:color w:val="373737"/>
          <w:sz w:val="23"/>
          <w:szCs w:val="23"/>
        </w:rPr>
      </w:pPr>
      <w:r>
        <w:rPr>
          <w:rFonts w:ascii="PT Serif" w:hAnsi="PT Serif" w:cs="Tahoma"/>
          <w:color w:val="373737"/>
          <w:sz w:val="23"/>
          <w:szCs w:val="23"/>
        </w:rPr>
        <w:t xml:space="preserve">"О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 </w:t>
      </w:r>
    </w:p>
    <w:p w:rsidR="00A313B4" w:rsidRDefault="00074B17" w:rsidP="00A313B4">
      <w:pPr>
        <w:shd w:val="clear" w:color="auto" w:fill="FFFFFF"/>
        <w:spacing w:line="300" w:lineRule="atLeast"/>
        <w:rPr>
          <w:rFonts w:ascii="Tahoma" w:hAnsi="Tahoma" w:cs="Tahoma"/>
          <w:color w:val="B5B5B5"/>
          <w:sz w:val="17"/>
          <w:szCs w:val="17"/>
        </w:rPr>
      </w:pPr>
      <w:hyperlink r:id="rId56" w:anchor="maincomments" w:history="1">
        <w:r w:rsidR="00A313B4">
          <w:rPr>
            <w:rStyle w:val="a3"/>
            <w:rFonts w:ascii="Tahoma" w:hAnsi="Tahoma" w:cs="Tahoma"/>
            <w:sz w:val="17"/>
            <w:szCs w:val="17"/>
          </w:rPr>
          <w:t>Комментарии РГ</w:t>
        </w:r>
      </w:hyperlink>
      <w:r w:rsidR="00A313B4">
        <w:rPr>
          <w:rFonts w:ascii="Tahoma" w:hAnsi="Tahoma" w:cs="Tahoma"/>
          <w:color w:val="B5B5B5"/>
          <w:sz w:val="17"/>
          <w:szCs w:val="17"/>
        </w:rPr>
        <w:t xml:space="preserve"> #</w:t>
      </w:r>
    </w:p>
    <w:p w:rsidR="00A313B4" w:rsidRDefault="00A313B4" w:rsidP="00A313B4">
      <w:pPr>
        <w:shd w:val="clear" w:color="auto" w:fill="FFFFFF"/>
        <w:spacing w:line="240" w:lineRule="atLeast"/>
        <w:rPr>
          <w:rFonts w:ascii="Arial" w:hAnsi="Arial" w:cs="Arial"/>
          <w:vanish/>
          <w:color w:val="373737"/>
          <w:sz w:val="17"/>
          <w:szCs w:val="17"/>
        </w:rPr>
      </w:pPr>
      <w:r>
        <w:rPr>
          <w:rStyle w:val="tik-text1"/>
          <w:rFonts w:ascii="Arial" w:hAnsi="Arial" w:cs="Arial"/>
          <w:vanish/>
        </w:rPr>
        <w:t>Дата официальной публикации:</w:t>
      </w:r>
      <w:r>
        <w:rPr>
          <w:rFonts w:ascii="Arial" w:hAnsi="Arial" w:cs="Arial"/>
          <w:vanish/>
          <w:color w:val="373737"/>
          <w:sz w:val="17"/>
          <w:szCs w:val="17"/>
        </w:rPr>
        <w:t>30 июня 2013 г.</w:t>
      </w:r>
    </w:p>
    <w:p w:rsidR="00A313B4" w:rsidRDefault="00A313B4" w:rsidP="00A313B4">
      <w:pPr>
        <w:shd w:val="clear" w:color="auto" w:fill="FFFFFF"/>
        <w:spacing w:line="240" w:lineRule="atLeast"/>
        <w:rPr>
          <w:rFonts w:ascii="Arial" w:hAnsi="Arial" w:cs="Arial"/>
          <w:color w:val="373737"/>
          <w:sz w:val="17"/>
          <w:szCs w:val="17"/>
        </w:rPr>
      </w:pPr>
      <w:r>
        <w:rPr>
          <w:rStyle w:val="tik-text1"/>
          <w:rFonts w:ascii="Arial" w:hAnsi="Arial" w:cs="Arial"/>
        </w:rPr>
        <w:t>Опубликовано:</w:t>
      </w:r>
      <w:r>
        <w:rPr>
          <w:rFonts w:ascii="Arial" w:hAnsi="Arial" w:cs="Arial"/>
          <w:color w:val="373737"/>
          <w:sz w:val="17"/>
          <w:szCs w:val="17"/>
        </w:rPr>
        <w:t xml:space="preserve"> 2 июля 2013 г. в </w:t>
      </w:r>
      <w:hyperlink r:id="rId57" w:history="1">
        <w:r>
          <w:rPr>
            <w:rStyle w:val="a3"/>
            <w:rFonts w:ascii="Arial" w:hAnsi="Arial" w:cs="Arial"/>
            <w:sz w:val="17"/>
            <w:szCs w:val="17"/>
          </w:rPr>
          <w:t>"РГ" - Федеральный выпуск №6117</w:t>
        </w:r>
      </w:hyperlink>
      <w:r>
        <w:rPr>
          <w:rFonts w:ascii="Arial" w:hAnsi="Arial" w:cs="Arial"/>
          <w:color w:val="373737"/>
          <w:sz w:val="17"/>
          <w:szCs w:val="17"/>
        </w:rPr>
        <w:t xml:space="preserve"> </w:t>
      </w:r>
      <w:r>
        <w:rPr>
          <w:rFonts w:ascii="Arial" w:hAnsi="Arial" w:cs="Arial"/>
          <w:color w:val="373737"/>
          <w:sz w:val="17"/>
          <w:szCs w:val="17"/>
        </w:rPr>
        <w:br/>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b/>
          <w:bCs/>
          <w:color w:val="373737"/>
          <w:sz w:val="21"/>
          <w:szCs w:val="21"/>
        </w:rPr>
        <w:t>Принят</w:t>
      </w:r>
      <w:proofErr w:type="gramEnd"/>
      <w:r>
        <w:rPr>
          <w:rFonts w:ascii="Arial" w:hAnsi="Arial" w:cs="Arial"/>
          <w:b/>
          <w:bCs/>
          <w:color w:val="373737"/>
          <w:sz w:val="21"/>
          <w:szCs w:val="21"/>
        </w:rPr>
        <w:t xml:space="preserve"> Государственной Думой 11 июня 2013 года</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b/>
          <w:bCs/>
          <w:color w:val="373737"/>
          <w:sz w:val="21"/>
          <w:szCs w:val="21"/>
        </w:rPr>
        <w:t>Одобрен</w:t>
      </w:r>
      <w:proofErr w:type="gramEnd"/>
      <w:r>
        <w:rPr>
          <w:rFonts w:ascii="Arial" w:hAnsi="Arial" w:cs="Arial"/>
          <w:b/>
          <w:bCs/>
          <w:color w:val="373737"/>
          <w:sz w:val="21"/>
          <w:szCs w:val="21"/>
        </w:rPr>
        <w:t xml:space="preserve"> Советом Федерации 26 июня 2013 года</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1</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Пункт 4 части 2 статьи 5 Федерального закона от 29 декабря 2010 года N 436-ФЗ "О защите детей от информации, причиняющей вред их здоровью и развитию" (Собрание </w:t>
      </w:r>
      <w:r>
        <w:rPr>
          <w:rFonts w:ascii="Arial" w:hAnsi="Arial" w:cs="Arial"/>
          <w:color w:val="373737"/>
          <w:sz w:val="21"/>
          <w:szCs w:val="21"/>
        </w:rPr>
        <w:lastRenderedPageBreak/>
        <w:t xml:space="preserve">законодательства Российской Федерации, 2011, N 1, ст. 48; 2013, N 14, ст. 1658) после слова "ценности" дополнить словами ", </w:t>
      </w:r>
      <w:proofErr w:type="gramStart"/>
      <w:r>
        <w:rPr>
          <w:rFonts w:ascii="Arial" w:hAnsi="Arial" w:cs="Arial"/>
          <w:color w:val="373737"/>
          <w:sz w:val="21"/>
          <w:szCs w:val="21"/>
        </w:rPr>
        <w:t>пропагандирующая</w:t>
      </w:r>
      <w:proofErr w:type="gramEnd"/>
      <w:r>
        <w:rPr>
          <w:rFonts w:ascii="Arial" w:hAnsi="Arial" w:cs="Arial"/>
          <w:color w:val="373737"/>
          <w:sz w:val="21"/>
          <w:szCs w:val="21"/>
        </w:rPr>
        <w:t xml:space="preserve"> нетрадиционные сексуальные отношения".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2</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Пункт 1 статьи 14 Федерального закона от 24 июля 1998 года N 124-ФЗ "Об основных гарантиях прав ребенка в Российской Федерации" (Собрание законодательства Российской Федерации, 1998, N2 31, ст. 3802; 2008, N2 30, сто 3616; 2009, N2 23, ст. 2773; 2011, N2 30, сто 4600) после слов "порнографического характера</w:t>
      </w:r>
      <w:proofErr w:type="gramStart"/>
      <w:r>
        <w:rPr>
          <w:rFonts w:ascii="Arial" w:hAnsi="Arial" w:cs="Arial"/>
          <w:color w:val="373737"/>
          <w:sz w:val="21"/>
          <w:szCs w:val="21"/>
        </w:rPr>
        <w:t>,"</w:t>
      </w:r>
      <w:proofErr w:type="gramEnd"/>
      <w:r>
        <w:rPr>
          <w:rFonts w:ascii="Arial" w:hAnsi="Arial" w:cs="Arial"/>
          <w:color w:val="373737"/>
          <w:sz w:val="21"/>
          <w:szCs w:val="21"/>
        </w:rPr>
        <w:t xml:space="preserve"> дополнить словами "от информации, пропагандирующей нетрадиционные сексуальные отношения,"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3</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Pr>
          <w:rFonts w:ascii="Arial" w:hAnsi="Arial" w:cs="Arial"/>
          <w:color w:val="373737"/>
          <w:sz w:val="21"/>
          <w:szCs w:val="21"/>
        </w:rPr>
        <w:t xml:space="preserve"> </w:t>
      </w:r>
      <w:proofErr w:type="gramStart"/>
      <w:r>
        <w:rPr>
          <w:rFonts w:ascii="Arial" w:hAnsi="Arial" w:cs="Arial"/>
          <w:color w:val="373737"/>
          <w:sz w:val="21"/>
          <w:szCs w:val="21"/>
        </w:rPr>
        <w:t>N 44, ст. 4266; 2005, N 1, ст. 9, 13,40, 45; N 10, ст. 763; N 13, ст. 1075, 1077; N 19, ст. 1752; N 27, ст. 2719, 2721; N 30, ст. 3104, 3131; N 50, ст. 5247; N 52, ст. 5574; 2006, N 1, ст. 4, 1 о; N 2, ст. 172;</w:t>
      </w:r>
      <w:proofErr w:type="gramEnd"/>
      <w:r>
        <w:rPr>
          <w:rFonts w:ascii="Arial" w:hAnsi="Arial" w:cs="Arial"/>
          <w:color w:val="373737"/>
          <w:sz w:val="21"/>
          <w:szCs w:val="21"/>
        </w:rPr>
        <w:t xml:space="preserve"> </w:t>
      </w:r>
      <w:proofErr w:type="gramStart"/>
      <w:r>
        <w:rPr>
          <w:rFonts w:ascii="Arial" w:hAnsi="Arial" w:cs="Arial"/>
          <w:color w:val="373737"/>
          <w:sz w:val="21"/>
          <w:szCs w:val="21"/>
        </w:rPr>
        <w:t>N 6, ст. 636; N 10, ст. 1067; N 12, ст. 1234; N 17, ст. 1776; N 18, ст. 1907; N 19, ст. 2066; N 23, ст. 2380; N 31, ст. 3420, 3438, 3452; N 45, ст. 4641; N 50, ст. 5279, 5281; N 52, ст. 5498; 2007, N 1, ст. 21,29;</w:t>
      </w:r>
      <w:proofErr w:type="gramEnd"/>
      <w:r>
        <w:rPr>
          <w:rFonts w:ascii="Arial" w:hAnsi="Arial" w:cs="Arial"/>
          <w:color w:val="373737"/>
          <w:sz w:val="21"/>
          <w:szCs w:val="21"/>
        </w:rPr>
        <w:t xml:space="preserve"> </w:t>
      </w:r>
      <w:proofErr w:type="gramStart"/>
      <w:r>
        <w:rPr>
          <w:rFonts w:ascii="Arial" w:hAnsi="Arial" w:cs="Arial"/>
          <w:color w:val="373737"/>
          <w:sz w:val="21"/>
          <w:szCs w:val="21"/>
        </w:rPr>
        <w:t>N 16, ст. 1825; N 26, ст. 3089; N 30, ст. 3755; N 31, ст. 4007, 4008; N 41, ст. 4845; N43, ст. 5084; N 46, ст. 5553; 2008, N 18, ст. 1941; N 20, ст. 2251,2259; N29, ст. 3418; N 30, ст. 3604; N 49, ст. 5745; N 52, ст. 6235, 6236;</w:t>
      </w:r>
      <w:proofErr w:type="gramEnd"/>
      <w:r>
        <w:rPr>
          <w:rFonts w:ascii="Arial" w:hAnsi="Arial" w:cs="Arial"/>
          <w:color w:val="373737"/>
          <w:sz w:val="21"/>
          <w:szCs w:val="21"/>
        </w:rPr>
        <w:t xml:space="preserve"> </w:t>
      </w:r>
      <w:proofErr w:type="gramStart"/>
      <w:r>
        <w:rPr>
          <w:rFonts w:ascii="Arial" w:hAnsi="Arial" w:cs="Arial"/>
          <w:color w:val="373737"/>
          <w:sz w:val="21"/>
          <w:szCs w:val="21"/>
        </w:rPr>
        <w:t>2009, N 7, ст. 777; N 23, ст. 2759; N 26, ст. 3120, 3122; N 29, ст. 3597, 3642; N 30, ст. 3739; N 48, ст. 5711, 5724; N 52, ст. 6412; 2010, N 1, ст. 1; N 19, ст. 2291; N 21, ст. 2525; N 23, ст. 2790; N 27, ст. 3416;</w:t>
      </w:r>
      <w:proofErr w:type="gramEnd"/>
      <w:r>
        <w:rPr>
          <w:rFonts w:ascii="Arial" w:hAnsi="Arial" w:cs="Arial"/>
          <w:color w:val="373737"/>
          <w:sz w:val="21"/>
          <w:szCs w:val="21"/>
        </w:rPr>
        <w:t xml:space="preserve"> </w:t>
      </w:r>
      <w:proofErr w:type="gramStart"/>
      <w:r>
        <w:rPr>
          <w:rFonts w:ascii="Arial" w:hAnsi="Arial" w:cs="Arial"/>
          <w:color w:val="373737"/>
          <w:sz w:val="21"/>
          <w:szCs w:val="21"/>
        </w:rPr>
        <w:t>N 30, ст. 4002, 4006, 4007; N 31, ст. 4158, 4164, 4193, 4195, 4206, 4207, 4208; N 41, ст. 5192; N 49, ст. 6409; 2011, N 1, ст. 10,23,29, 54; N 7, ст. 901; N 15, ст. 2039; N 17, ст. 2310; N 19, ст. 2714, 2715; N 23, ст. 3260;</w:t>
      </w:r>
      <w:proofErr w:type="gramEnd"/>
      <w:r>
        <w:rPr>
          <w:rFonts w:ascii="Arial" w:hAnsi="Arial" w:cs="Arial"/>
          <w:color w:val="373737"/>
          <w:sz w:val="21"/>
          <w:szCs w:val="21"/>
        </w:rPr>
        <w:t xml:space="preserve"> </w:t>
      </w:r>
      <w:proofErr w:type="gramStart"/>
      <w:r>
        <w:rPr>
          <w:rFonts w:ascii="Arial" w:hAnsi="Arial" w:cs="Arial"/>
          <w:color w:val="373737"/>
          <w:sz w:val="21"/>
          <w:szCs w:val="21"/>
        </w:rPr>
        <w:t>N 27, ст. 3873; N 29, ст. 4290, 4298; N 30, ст. 4573, 4585, 4590, 4598,4600, 4601, 4605; N 46, ст. 6406; N 47, ст. 6602; N 48, ст. 6728; N 49, ст. 7025, 7061; N 50, ст. 7342, 7345, 7346, 7351, 7352, 7355, 7362, 7366; 2012, N 6, ст. 621;</w:t>
      </w:r>
      <w:proofErr w:type="gramEnd"/>
      <w:r>
        <w:rPr>
          <w:rFonts w:ascii="Arial" w:hAnsi="Arial" w:cs="Arial"/>
          <w:color w:val="373737"/>
          <w:sz w:val="21"/>
          <w:szCs w:val="21"/>
        </w:rPr>
        <w:t xml:space="preserve"> </w:t>
      </w:r>
      <w:proofErr w:type="gramStart"/>
      <w:r>
        <w:rPr>
          <w:rFonts w:ascii="Arial" w:hAnsi="Arial" w:cs="Arial"/>
          <w:color w:val="373737"/>
          <w:sz w:val="21"/>
          <w:szCs w:val="21"/>
        </w:rPr>
        <w:t>N 10, ст. 1166; N 19, ст. 2278, 2281; N 24, ст. 3069, 3082; N 29, ст. 3996; N 31, ст. 4320, 4330; N 41, ст. 5523; N 47, ст. 6402, 6403, 6404, 6405; N 49, ст. 6757; N 53, ст. 7577, 7602, 7640; 2013, N 8, ст. 720; N 14, ст. 1651, 1658, 1666;</w:t>
      </w:r>
      <w:proofErr w:type="gramEnd"/>
      <w:r>
        <w:rPr>
          <w:rFonts w:ascii="Arial" w:hAnsi="Arial" w:cs="Arial"/>
          <w:color w:val="373737"/>
          <w:sz w:val="21"/>
          <w:szCs w:val="21"/>
        </w:rPr>
        <w:t xml:space="preserve"> </w:t>
      </w:r>
      <w:proofErr w:type="gramStart"/>
      <w:r>
        <w:rPr>
          <w:rFonts w:ascii="Arial" w:hAnsi="Arial" w:cs="Arial"/>
          <w:color w:val="373737"/>
          <w:sz w:val="21"/>
          <w:szCs w:val="21"/>
        </w:rPr>
        <w:t>N 19, ст. 2323, 2325) следующие изменения:</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1) в абзаце первом части 1 статьи 3.5 слова "статьями 5.38, 20.2" заменить словами "статьей 5.38, частями 2 и 4 статьи 6.21, статьями 20.2", слова "</w:t>
      </w:r>
      <w:proofErr w:type="gramStart"/>
      <w:r>
        <w:rPr>
          <w:rFonts w:ascii="Arial" w:hAnsi="Arial" w:cs="Arial"/>
          <w:color w:val="373737"/>
          <w:sz w:val="21"/>
          <w:szCs w:val="21"/>
        </w:rPr>
        <w:t>предусмотренных</w:t>
      </w:r>
      <w:proofErr w:type="gramEnd"/>
      <w:r>
        <w:rPr>
          <w:rFonts w:ascii="Arial" w:hAnsi="Arial" w:cs="Arial"/>
          <w:color w:val="373737"/>
          <w:sz w:val="21"/>
          <w:szCs w:val="21"/>
        </w:rPr>
        <w:t xml:space="preserve"> частью 2</w:t>
      </w:r>
      <w:r>
        <w:rPr>
          <w:rFonts w:ascii="Arial" w:hAnsi="Arial" w:cs="Arial"/>
          <w:color w:val="373737"/>
          <w:sz w:val="21"/>
          <w:szCs w:val="21"/>
          <w:vertAlign w:val="superscript"/>
        </w:rPr>
        <w:t>1</w:t>
      </w:r>
      <w:r>
        <w:rPr>
          <w:rFonts w:ascii="Arial" w:hAnsi="Arial" w:cs="Arial"/>
          <w:color w:val="373737"/>
          <w:sz w:val="21"/>
          <w:szCs w:val="21"/>
        </w:rPr>
        <w:t xml:space="preserve"> статьи 14.16" заменить словами "предусмотренных частью 2 статьи 6.21, частью 2</w:t>
      </w:r>
      <w:r>
        <w:rPr>
          <w:rFonts w:ascii="Arial" w:hAnsi="Arial" w:cs="Arial"/>
          <w:color w:val="373737"/>
          <w:sz w:val="21"/>
          <w:szCs w:val="21"/>
          <w:vertAlign w:val="superscript"/>
        </w:rPr>
        <w:t>1</w:t>
      </w:r>
      <w:r>
        <w:rPr>
          <w:rFonts w:ascii="Arial" w:hAnsi="Arial" w:cs="Arial"/>
          <w:color w:val="373737"/>
          <w:sz w:val="21"/>
          <w:szCs w:val="21"/>
        </w:rPr>
        <w:t xml:space="preserve"> статьи 14.16";</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в главе 6:</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а) в части 1 статьи 6.17:</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 абзаце первом слова "статьей 6.20" заменить словами "статьями 6.20,6.21";</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 абзаце втором слова "и (или) административное" заменить словами</w:t>
      </w:r>
      <w:r>
        <w:rPr>
          <w:rFonts w:ascii="Arial" w:hAnsi="Arial" w:cs="Arial"/>
          <w:color w:val="373737"/>
          <w:sz w:val="21"/>
          <w:szCs w:val="21"/>
        </w:rPr>
        <w:br/>
        <w:t>"или административное";</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б) дополнить статьей 6.21 следующего содержания: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"Статья 6.21. </w:t>
      </w:r>
      <w:r>
        <w:rPr>
          <w:rFonts w:ascii="Arial" w:hAnsi="Arial" w:cs="Arial"/>
          <w:b/>
          <w:bCs/>
          <w:color w:val="373737"/>
          <w:sz w:val="21"/>
          <w:szCs w:val="21"/>
        </w:rPr>
        <w:t>Пропаганда нетрадиционных сексуальных отношений среди несовершеннолетних</w:t>
      </w:r>
      <w:r>
        <w:rPr>
          <w:rFonts w:ascii="Arial" w:hAnsi="Arial" w:cs="Arial"/>
          <w:color w:val="373737"/>
          <w:sz w:val="21"/>
          <w:szCs w:val="21"/>
        </w:rPr>
        <w:br/>
      </w:r>
      <w:r>
        <w:rPr>
          <w:rFonts w:ascii="Arial" w:hAnsi="Arial" w:cs="Arial"/>
          <w:color w:val="373737"/>
          <w:sz w:val="21"/>
          <w:szCs w:val="21"/>
        </w:rPr>
        <w:br/>
        <w:t xml:space="preserve">1. </w:t>
      </w:r>
      <w:proofErr w:type="gramStart"/>
      <w:r>
        <w:rPr>
          <w:rFonts w:ascii="Arial" w:hAnsi="Arial" w:cs="Arial"/>
          <w:color w:val="373737"/>
          <w:sz w:val="21"/>
          <w:szCs w:val="21"/>
        </w:rPr>
        <w:t xml:space="preserve">Пропаганда нетрадиционных сексуальных отношений среди несовершеннолетних, выразившаяся в распространении информации, направленной на формирование </w:t>
      </w:r>
      <w:proofErr w:type="spellStart"/>
      <w:r>
        <w:rPr>
          <w:rFonts w:ascii="Arial" w:hAnsi="Arial" w:cs="Arial"/>
          <w:color w:val="373737"/>
          <w:sz w:val="21"/>
          <w:szCs w:val="21"/>
        </w:rPr>
        <w:t>унесовершеннолетних</w:t>
      </w:r>
      <w:proofErr w:type="spellEnd"/>
      <w:r>
        <w:rPr>
          <w:rFonts w:ascii="Arial" w:hAnsi="Arial" w:cs="Arial"/>
          <w:color w:val="373737"/>
          <w:sz w:val="21"/>
          <w:szCs w:val="21"/>
        </w:rPr>
        <w:t xml:space="preserve"> нетрадиционных сексуальных установок, привлекательности нетрадиционных сексуальных отношений, искаженного представления о социальной </w:t>
      </w:r>
      <w:r>
        <w:rPr>
          <w:rFonts w:ascii="Arial" w:hAnsi="Arial" w:cs="Arial"/>
          <w:color w:val="373737"/>
          <w:sz w:val="21"/>
          <w:szCs w:val="21"/>
        </w:rPr>
        <w:lastRenderedPageBreak/>
        <w:t>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roofErr w:type="gramEnd"/>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влекут наложение административного штрафа </w:t>
      </w:r>
      <w:proofErr w:type="gramStart"/>
      <w:r>
        <w:rPr>
          <w:rFonts w:ascii="Arial" w:hAnsi="Arial" w:cs="Arial"/>
          <w:color w:val="373737"/>
          <w:sz w:val="21"/>
          <w:szCs w:val="21"/>
        </w:rPr>
        <w:t>в размере от четырех тысяч до пяти тысяч рублей с административным выдворением за пределы</w:t>
      </w:r>
      <w:proofErr w:type="gramEnd"/>
      <w:r>
        <w:rPr>
          <w:rFonts w:ascii="Arial" w:hAnsi="Arial" w:cs="Arial"/>
          <w:color w:val="373737"/>
          <w:sz w:val="21"/>
          <w:szCs w:val="2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w:t>
      </w:r>
      <w:proofErr w:type="spellStart"/>
      <w:r>
        <w:rPr>
          <w:rFonts w:ascii="Arial" w:hAnsi="Arial" w:cs="Arial"/>
          <w:color w:val="373737"/>
          <w:sz w:val="21"/>
          <w:szCs w:val="21"/>
        </w:rPr>
        <w:t>информационнотелекоммуникационных</w:t>
      </w:r>
      <w:proofErr w:type="spellEnd"/>
      <w:r>
        <w:rPr>
          <w:rFonts w:ascii="Arial" w:hAnsi="Arial" w:cs="Arial"/>
          <w:color w:val="373737"/>
          <w:sz w:val="21"/>
          <w:szCs w:val="21"/>
        </w:rPr>
        <w:t xml:space="preserve"> сетей (в том числе сети "Интернет"), если эти действия не содержат уголовно наказуемого деяния, -</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 xml:space="preserve">влекут наложение административного штрафа </w:t>
      </w:r>
      <w:proofErr w:type="gramStart"/>
      <w:r>
        <w:rPr>
          <w:rFonts w:ascii="Arial" w:hAnsi="Arial" w:cs="Arial"/>
          <w:color w:val="373737"/>
          <w:sz w:val="21"/>
          <w:szCs w:val="21"/>
        </w:rPr>
        <w:t>в размере от пятидесяти тысяч до ста тысяч рублей с административным выдворением за пределы</w:t>
      </w:r>
      <w:proofErr w:type="gramEnd"/>
      <w:r>
        <w:rPr>
          <w:rFonts w:ascii="Arial" w:hAnsi="Arial" w:cs="Arial"/>
          <w:color w:val="373737"/>
          <w:sz w:val="21"/>
          <w:szCs w:val="21"/>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3) в части 1 статьи 23.1 цифры "6.18 - 6.20" заменить цифрами "6.18 - 6.21";</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4) в части 2 статьи 28.3:</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а) пункт 1 после цифр "6.20," дополнить цифрами "6.21,";</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t>б) пункт 58 после цифр "6.13," дополнить цифрами "6.21,".</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4</w:t>
      </w:r>
    </w:p>
    <w:p w:rsidR="00A313B4" w:rsidRDefault="00A313B4" w:rsidP="00A313B4">
      <w:pPr>
        <w:shd w:val="clear" w:color="auto" w:fill="FFFFFF"/>
        <w:spacing w:before="240" w:after="240" w:line="270" w:lineRule="atLeast"/>
        <w:ind w:left="600"/>
        <w:rPr>
          <w:rFonts w:ascii="Arial" w:hAnsi="Arial" w:cs="Arial"/>
          <w:color w:val="373737"/>
          <w:sz w:val="21"/>
          <w:szCs w:val="21"/>
        </w:rPr>
      </w:pPr>
      <w:proofErr w:type="gramStart"/>
      <w:r>
        <w:rPr>
          <w:rFonts w:ascii="Arial" w:hAnsi="Arial" w:cs="Arial"/>
          <w:color w:val="373737"/>
          <w:sz w:val="21"/>
          <w:szCs w:val="21"/>
        </w:rPr>
        <w:t>В абзаце втором пункта 1 статьи 1 Федерального закона от 7 мая 2013 года N 96-ФЗ "О внесении изменений в Кодекс Российской Федерации об административных правонарушениях" (Собрание законодательства Российской Федерации, 2013, N 19, ст. 2323) слова "статьями 5.38, 7.13, 7.14, 7.14</w:t>
      </w:r>
      <w:r>
        <w:rPr>
          <w:rFonts w:ascii="Arial" w:hAnsi="Arial" w:cs="Arial"/>
          <w:color w:val="373737"/>
          <w:sz w:val="21"/>
          <w:szCs w:val="21"/>
          <w:vertAlign w:val="superscript"/>
        </w:rPr>
        <w:t>2</w:t>
      </w:r>
      <w:r>
        <w:rPr>
          <w:rFonts w:ascii="Arial" w:hAnsi="Arial" w:cs="Arial"/>
          <w:color w:val="373737"/>
          <w:sz w:val="21"/>
          <w:szCs w:val="21"/>
        </w:rPr>
        <w:t>, частью 2 статьи 7.15" заменить словами "статьей 5.38, частями 2 и 4 статьи 6.21, статьями 7.13, 7.14, 7.14</w:t>
      </w:r>
      <w:r>
        <w:rPr>
          <w:rFonts w:ascii="Arial" w:hAnsi="Arial" w:cs="Arial"/>
          <w:color w:val="373737"/>
          <w:sz w:val="21"/>
          <w:szCs w:val="21"/>
          <w:vertAlign w:val="superscript"/>
        </w:rPr>
        <w:t>2</w:t>
      </w:r>
      <w:r>
        <w:rPr>
          <w:rFonts w:ascii="Arial" w:hAnsi="Arial" w:cs="Arial"/>
          <w:color w:val="373737"/>
          <w:sz w:val="21"/>
          <w:szCs w:val="21"/>
        </w:rPr>
        <w:t>, частью</w:t>
      </w:r>
      <w:proofErr w:type="gramEnd"/>
      <w:r>
        <w:rPr>
          <w:rFonts w:ascii="Arial" w:hAnsi="Arial" w:cs="Arial"/>
          <w:color w:val="373737"/>
          <w:sz w:val="21"/>
          <w:szCs w:val="21"/>
        </w:rPr>
        <w:t xml:space="preserve"> 2 статьи 7.15", слова "</w:t>
      </w:r>
      <w:proofErr w:type="gramStart"/>
      <w:r>
        <w:rPr>
          <w:rFonts w:ascii="Arial" w:hAnsi="Arial" w:cs="Arial"/>
          <w:color w:val="373737"/>
          <w:sz w:val="21"/>
          <w:szCs w:val="21"/>
        </w:rPr>
        <w:t>предусмотренных</w:t>
      </w:r>
      <w:proofErr w:type="gramEnd"/>
      <w:r>
        <w:rPr>
          <w:rFonts w:ascii="Arial" w:hAnsi="Arial" w:cs="Arial"/>
          <w:color w:val="373737"/>
          <w:sz w:val="21"/>
          <w:szCs w:val="21"/>
        </w:rPr>
        <w:t xml:space="preserve"> частью 2</w:t>
      </w:r>
      <w:r>
        <w:rPr>
          <w:rFonts w:ascii="Arial" w:hAnsi="Arial" w:cs="Arial"/>
          <w:color w:val="373737"/>
          <w:sz w:val="21"/>
          <w:szCs w:val="21"/>
          <w:vertAlign w:val="superscript"/>
        </w:rPr>
        <w:t>1</w:t>
      </w:r>
      <w:r>
        <w:rPr>
          <w:rFonts w:ascii="Arial" w:hAnsi="Arial" w:cs="Arial"/>
          <w:color w:val="373737"/>
          <w:sz w:val="21"/>
          <w:szCs w:val="21"/>
        </w:rPr>
        <w:t xml:space="preserve"> статьи 14.16" заменить словами "предусмотренных частью 2 статьи 6.21, частью 2</w:t>
      </w:r>
      <w:r>
        <w:rPr>
          <w:rFonts w:ascii="Arial" w:hAnsi="Arial" w:cs="Arial"/>
          <w:color w:val="373737"/>
          <w:sz w:val="21"/>
          <w:szCs w:val="21"/>
          <w:vertAlign w:val="superscript"/>
        </w:rPr>
        <w:t>1</w:t>
      </w:r>
      <w:r>
        <w:rPr>
          <w:rFonts w:ascii="Arial" w:hAnsi="Arial" w:cs="Arial"/>
          <w:color w:val="373737"/>
          <w:sz w:val="21"/>
          <w:szCs w:val="21"/>
        </w:rPr>
        <w:t xml:space="preserve"> статьи 14.16".</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Статья 5</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color w:val="373737"/>
          <w:sz w:val="21"/>
          <w:szCs w:val="21"/>
        </w:rPr>
        <w:lastRenderedPageBreak/>
        <w:t>Настоящий Федеральный закон вступает в силу со дня его официального опубликования.</w:t>
      </w:r>
    </w:p>
    <w:p w:rsidR="00A313B4" w:rsidRDefault="00A313B4" w:rsidP="00A313B4">
      <w:pPr>
        <w:shd w:val="clear" w:color="auto" w:fill="FFFFFF"/>
        <w:spacing w:before="240" w:after="240" w:line="270" w:lineRule="atLeast"/>
        <w:ind w:left="600"/>
        <w:rPr>
          <w:rFonts w:ascii="Arial" w:hAnsi="Arial" w:cs="Arial"/>
          <w:color w:val="373737"/>
          <w:sz w:val="21"/>
          <w:szCs w:val="21"/>
        </w:rPr>
      </w:pPr>
      <w:r>
        <w:rPr>
          <w:rFonts w:ascii="Arial" w:hAnsi="Arial" w:cs="Arial"/>
          <w:b/>
          <w:bCs/>
          <w:color w:val="373737"/>
          <w:sz w:val="21"/>
          <w:szCs w:val="21"/>
        </w:rPr>
        <w:t>Президент Российской Федерации В.Путин</w:t>
      </w:r>
    </w:p>
    <w:p w:rsidR="00A313B4" w:rsidRDefault="00A313B4"/>
    <w:sectPr w:rsidR="00A313B4" w:rsidSect="00C426C1">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313B4"/>
    <w:rsid w:val="00074B17"/>
    <w:rsid w:val="00A313B4"/>
    <w:rsid w:val="00BF321E"/>
    <w:rsid w:val="00C426C1"/>
    <w:rsid w:val="00EC133C"/>
    <w:rsid w:val="00F5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33C"/>
    <w:rPr>
      <w:sz w:val="24"/>
      <w:szCs w:val="24"/>
    </w:rPr>
  </w:style>
  <w:style w:type="paragraph" w:styleId="4">
    <w:name w:val="heading 4"/>
    <w:basedOn w:val="a"/>
    <w:link w:val="40"/>
    <w:uiPriority w:val="9"/>
    <w:qFormat/>
    <w:rsid w:val="00A313B4"/>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3B4"/>
    <w:rPr>
      <w:color w:val="344A64"/>
      <w:u w:val="single"/>
      <w:bdr w:val="none" w:sz="0" w:space="0" w:color="auto" w:frame="1"/>
    </w:rPr>
  </w:style>
  <w:style w:type="character" w:customStyle="1" w:styleId="comments1">
    <w:name w:val="comments1"/>
    <w:basedOn w:val="a0"/>
    <w:rsid w:val="00A313B4"/>
    <w:rPr>
      <w:rFonts w:ascii="Tahoma" w:hAnsi="Tahoma" w:cs="Tahoma" w:hint="default"/>
      <w:b w:val="0"/>
      <w:bCs w:val="0"/>
      <w:color w:val="FFFFFF"/>
      <w:sz w:val="14"/>
      <w:szCs w:val="14"/>
    </w:rPr>
  </w:style>
  <w:style w:type="character" w:customStyle="1" w:styleId="tik-text1">
    <w:name w:val="tik-text1"/>
    <w:basedOn w:val="a0"/>
    <w:rsid w:val="00A313B4"/>
    <w:rPr>
      <w:color w:val="B5B5B5"/>
      <w:sz w:val="17"/>
      <w:szCs w:val="17"/>
    </w:rPr>
  </w:style>
  <w:style w:type="paragraph" w:styleId="a4">
    <w:name w:val="Balloon Text"/>
    <w:basedOn w:val="a"/>
    <w:link w:val="a5"/>
    <w:rsid w:val="00A313B4"/>
    <w:rPr>
      <w:rFonts w:ascii="Tahoma" w:hAnsi="Tahoma" w:cs="Tahoma"/>
      <w:sz w:val="16"/>
      <w:szCs w:val="16"/>
    </w:rPr>
  </w:style>
  <w:style w:type="character" w:customStyle="1" w:styleId="a5">
    <w:name w:val="Текст выноски Знак"/>
    <w:basedOn w:val="a0"/>
    <w:link w:val="a4"/>
    <w:rsid w:val="00A313B4"/>
    <w:rPr>
      <w:rFonts w:ascii="Tahoma" w:hAnsi="Tahoma" w:cs="Tahoma"/>
      <w:sz w:val="16"/>
      <w:szCs w:val="16"/>
    </w:rPr>
  </w:style>
  <w:style w:type="character" w:customStyle="1" w:styleId="40">
    <w:name w:val="Заголовок 4 Знак"/>
    <w:basedOn w:val="a0"/>
    <w:link w:val="4"/>
    <w:uiPriority w:val="9"/>
    <w:rsid w:val="00A313B4"/>
    <w:rPr>
      <w:b/>
      <w:bCs/>
      <w:color w:val="003C80"/>
      <w:sz w:val="24"/>
      <w:szCs w:val="24"/>
    </w:rPr>
  </w:style>
  <w:style w:type="paragraph" w:customStyle="1" w:styleId="menubasetext1">
    <w:name w:val="menu_base_text1"/>
    <w:basedOn w:val="a"/>
    <w:rsid w:val="00A313B4"/>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s34">
    <w:name w:val="s_34"/>
    <w:basedOn w:val="a"/>
    <w:rsid w:val="00A313B4"/>
    <w:pPr>
      <w:jc w:val="center"/>
    </w:pPr>
    <w:rPr>
      <w:b/>
      <w:bCs/>
      <w:color w:val="000080"/>
      <w:sz w:val="21"/>
      <w:szCs w:val="21"/>
    </w:rPr>
  </w:style>
  <w:style w:type="paragraph" w:customStyle="1" w:styleId="s13">
    <w:name w:val="s_13"/>
    <w:basedOn w:val="a"/>
    <w:rsid w:val="00A313B4"/>
    <w:pPr>
      <w:ind w:firstLine="720"/>
    </w:pPr>
    <w:rPr>
      <w:sz w:val="20"/>
      <w:szCs w:val="20"/>
    </w:rPr>
  </w:style>
  <w:style w:type="character" w:customStyle="1" w:styleId="s103">
    <w:name w:val="s_103"/>
    <w:basedOn w:val="a0"/>
    <w:rsid w:val="00A313B4"/>
    <w:rPr>
      <w:b/>
      <w:bCs/>
      <w:color w:val="000080"/>
    </w:rPr>
  </w:style>
  <w:style w:type="paragraph" w:customStyle="1" w:styleId="s153">
    <w:name w:val="s_153"/>
    <w:basedOn w:val="a"/>
    <w:rsid w:val="00A313B4"/>
    <w:pPr>
      <w:ind w:left="825"/>
    </w:pPr>
    <w:rPr>
      <w:sz w:val="20"/>
      <w:szCs w:val="20"/>
    </w:rPr>
  </w:style>
  <w:style w:type="paragraph" w:customStyle="1" w:styleId="s14">
    <w:name w:val="s_14"/>
    <w:basedOn w:val="a"/>
    <w:rsid w:val="00A313B4"/>
    <w:pPr>
      <w:ind w:firstLine="720"/>
    </w:pPr>
    <w:rPr>
      <w:sz w:val="20"/>
      <w:szCs w:val="20"/>
    </w:rPr>
  </w:style>
  <w:style w:type="paragraph" w:customStyle="1" w:styleId="s94">
    <w:name w:val="s_94"/>
    <w:basedOn w:val="a"/>
    <w:rsid w:val="00A313B4"/>
    <w:rPr>
      <w:i/>
      <w:iCs/>
      <w:color w:val="800080"/>
      <w:sz w:val="20"/>
      <w:szCs w:val="20"/>
    </w:rPr>
  </w:style>
  <w:style w:type="paragraph" w:customStyle="1" w:styleId="s162">
    <w:name w:val="s_162"/>
    <w:basedOn w:val="a"/>
    <w:rsid w:val="00A313B4"/>
    <w:rPr>
      <w:sz w:val="20"/>
      <w:szCs w:val="20"/>
    </w:rPr>
  </w:style>
</w:styles>
</file>

<file path=word/webSettings.xml><?xml version="1.0" encoding="utf-8"?>
<w:webSettings xmlns:r="http://schemas.openxmlformats.org/officeDocument/2006/relationships" xmlns:w="http://schemas.openxmlformats.org/wordprocessingml/2006/main">
  <w:divs>
    <w:div w:id="1399016150">
      <w:bodyDiv w:val="1"/>
      <w:marLeft w:val="0"/>
      <w:marRight w:val="0"/>
      <w:marTop w:val="0"/>
      <w:marBottom w:val="0"/>
      <w:divBdr>
        <w:top w:val="none" w:sz="0" w:space="0" w:color="auto"/>
        <w:left w:val="none" w:sz="0" w:space="0" w:color="auto"/>
        <w:bottom w:val="none" w:sz="0" w:space="0" w:color="auto"/>
        <w:right w:val="none" w:sz="0" w:space="0" w:color="auto"/>
      </w:divBdr>
      <w:divsChild>
        <w:div w:id="1395158683">
          <w:marLeft w:val="0"/>
          <w:marRight w:val="0"/>
          <w:marTop w:val="0"/>
          <w:marBottom w:val="0"/>
          <w:divBdr>
            <w:top w:val="none" w:sz="0" w:space="0" w:color="auto"/>
            <w:left w:val="none" w:sz="0" w:space="0" w:color="auto"/>
            <w:bottom w:val="none" w:sz="0" w:space="0" w:color="auto"/>
            <w:right w:val="none" w:sz="0" w:space="0" w:color="auto"/>
          </w:divBdr>
          <w:divsChild>
            <w:div w:id="1283263287">
              <w:marLeft w:val="0"/>
              <w:marRight w:val="0"/>
              <w:marTop w:val="0"/>
              <w:marBottom w:val="150"/>
              <w:divBdr>
                <w:top w:val="single" w:sz="2" w:space="0" w:color="808080"/>
                <w:left w:val="single" w:sz="2" w:space="0" w:color="808080"/>
                <w:bottom w:val="single" w:sz="2" w:space="0" w:color="808080"/>
                <w:right w:val="single" w:sz="2" w:space="0" w:color="808080"/>
              </w:divBdr>
              <w:divsChild>
                <w:div w:id="1332248233">
                  <w:marLeft w:val="0"/>
                  <w:marRight w:val="0"/>
                  <w:marTop w:val="0"/>
                  <w:marBottom w:val="0"/>
                  <w:divBdr>
                    <w:top w:val="none" w:sz="0" w:space="0" w:color="auto"/>
                    <w:left w:val="none" w:sz="0" w:space="0" w:color="auto"/>
                    <w:bottom w:val="none" w:sz="0" w:space="0" w:color="auto"/>
                    <w:right w:val="none" w:sz="0" w:space="0" w:color="auto"/>
                  </w:divBdr>
                  <w:divsChild>
                    <w:div w:id="2046518590">
                      <w:marLeft w:val="0"/>
                      <w:marRight w:val="0"/>
                      <w:marTop w:val="0"/>
                      <w:marBottom w:val="0"/>
                      <w:divBdr>
                        <w:top w:val="none" w:sz="0" w:space="0" w:color="auto"/>
                        <w:left w:val="none" w:sz="0" w:space="0" w:color="auto"/>
                        <w:bottom w:val="none" w:sz="0" w:space="0" w:color="auto"/>
                        <w:right w:val="none" w:sz="0" w:space="0" w:color="auto"/>
                      </w:divBdr>
                    </w:div>
                    <w:div w:id="277880459">
                      <w:marLeft w:val="0"/>
                      <w:marRight w:val="0"/>
                      <w:marTop w:val="0"/>
                      <w:marBottom w:val="0"/>
                      <w:divBdr>
                        <w:top w:val="none" w:sz="0" w:space="0" w:color="auto"/>
                        <w:left w:val="none" w:sz="0" w:space="0" w:color="auto"/>
                        <w:bottom w:val="none" w:sz="0" w:space="0" w:color="auto"/>
                        <w:right w:val="none" w:sz="0" w:space="0" w:color="auto"/>
                      </w:divBdr>
                    </w:div>
                    <w:div w:id="410351830">
                      <w:marLeft w:val="240"/>
                      <w:marRight w:val="0"/>
                      <w:marTop w:val="0"/>
                      <w:marBottom w:val="0"/>
                      <w:divBdr>
                        <w:top w:val="none" w:sz="0" w:space="0" w:color="auto"/>
                        <w:left w:val="none" w:sz="0" w:space="0" w:color="auto"/>
                        <w:bottom w:val="none" w:sz="0" w:space="0" w:color="auto"/>
                        <w:right w:val="none" w:sz="0" w:space="0" w:color="auto"/>
                      </w:divBdr>
                      <w:divsChild>
                        <w:div w:id="1807238356">
                          <w:marLeft w:val="0"/>
                          <w:marRight w:val="0"/>
                          <w:marTop w:val="0"/>
                          <w:marBottom w:val="0"/>
                          <w:divBdr>
                            <w:top w:val="none" w:sz="0" w:space="0" w:color="auto"/>
                            <w:left w:val="none" w:sz="0" w:space="0" w:color="auto"/>
                            <w:bottom w:val="none" w:sz="0" w:space="0" w:color="auto"/>
                            <w:right w:val="none" w:sz="0" w:space="0" w:color="auto"/>
                          </w:divBdr>
                          <w:divsChild>
                            <w:div w:id="383604512">
                              <w:marLeft w:val="0"/>
                              <w:marRight w:val="0"/>
                              <w:marTop w:val="0"/>
                              <w:marBottom w:val="0"/>
                              <w:divBdr>
                                <w:top w:val="none" w:sz="0" w:space="0" w:color="auto"/>
                                <w:left w:val="none" w:sz="0" w:space="0" w:color="auto"/>
                                <w:bottom w:val="none" w:sz="0" w:space="0" w:color="auto"/>
                                <w:right w:val="none" w:sz="0" w:space="0" w:color="auto"/>
                              </w:divBdr>
                              <w:divsChild>
                                <w:div w:id="823280131">
                                  <w:marLeft w:val="0"/>
                                  <w:marRight w:val="0"/>
                                  <w:marTop w:val="0"/>
                                  <w:marBottom w:val="75"/>
                                  <w:divBdr>
                                    <w:top w:val="none" w:sz="0" w:space="0" w:color="auto"/>
                                    <w:left w:val="none" w:sz="0" w:space="0" w:color="auto"/>
                                    <w:bottom w:val="none" w:sz="0" w:space="0" w:color="auto"/>
                                    <w:right w:val="none" w:sz="0" w:space="0" w:color="auto"/>
                                  </w:divBdr>
                                </w:div>
                                <w:div w:id="414205819">
                                  <w:marLeft w:val="0"/>
                                  <w:marRight w:val="0"/>
                                  <w:marTop w:val="0"/>
                                  <w:marBottom w:val="0"/>
                                  <w:divBdr>
                                    <w:top w:val="none" w:sz="0" w:space="0" w:color="auto"/>
                                    <w:left w:val="none" w:sz="0" w:space="0" w:color="auto"/>
                                    <w:bottom w:val="none" w:sz="0" w:space="0" w:color="auto"/>
                                    <w:right w:val="none" w:sz="0" w:space="0" w:color="auto"/>
                                  </w:divBdr>
                                  <w:divsChild>
                                    <w:div w:id="421607128">
                                      <w:marLeft w:val="0"/>
                                      <w:marRight w:val="0"/>
                                      <w:marTop w:val="0"/>
                                      <w:marBottom w:val="0"/>
                                      <w:divBdr>
                                        <w:top w:val="dotted" w:sz="6" w:space="4" w:color="555555"/>
                                        <w:left w:val="dotted" w:sz="6" w:space="4" w:color="555555"/>
                                        <w:bottom w:val="dotted" w:sz="6" w:space="4" w:color="555555"/>
                                        <w:right w:val="dotted" w:sz="6" w:space="4" w:color="555555"/>
                                      </w:divBdr>
                                      <w:divsChild>
                                        <w:div w:id="19880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4269">
                                  <w:marLeft w:val="0"/>
                                  <w:marRight w:val="0"/>
                                  <w:marTop w:val="75"/>
                                  <w:marBottom w:val="75"/>
                                  <w:divBdr>
                                    <w:top w:val="none" w:sz="0" w:space="0" w:color="auto"/>
                                    <w:left w:val="none" w:sz="0" w:space="0" w:color="auto"/>
                                    <w:bottom w:val="none" w:sz="0" w:space="0" w:color="auto"/>
                                    <w:right w:val="none" w:sz="0" w:space="0" w:color="auto"/>
                                  </w:divBdr>
                                </w:div>
                              </w:divsChild>
                            </w:div>
                            <w:div w:id="1439831047">
                              <w:marLeft w:val="0"/>
                              <w:marRight w:val="0"/>
                              <w:marTop w:val="0"/>
                              <w:marBottom w:val="0"/>
                              <w:divBdr>
                                <w:top w:val="none" w:sz="0" w:space="0" w:color="auto"/>
                                <w:left w:val="none" w:sz="0" w:space="0" w:color="auto"/>
                                <w:bottom w:val="none" w:sz="0" w:space="0" w:color="auto"/>
                                <w:right w:val="none" w:sz="0" w:space="0" w:color="auto"/>
                              </w:divBdr>
                              <w:divsChild>
                                <w:div w:id="1723283756">
                                  <w:marLeft w:val="0"/>
                                  <w:marRight w:val="0"/>
                                  <w:marTop w:val="0"/>
                                  <w:marBottom w:val="0"/>
                                  <w:divBdr>
                                    <w:top w:val="none" w:sz="0" w:space="0" w:color="auto"/>
                                    <w:left w:val="none" w:sz="0" w:space="0" w:color="auto"/>
                                    <w:bottom w:val="none" w:sz="0" w:space="0" w:color="auto"/>
                                    <w:right w:val="none" w:sz="0" w:space="0" w:color="auto"/>
                                  </w:divBdr>
                                  <w:divsChild>
                                    <w:div w:id="4301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676552">
      <w:bodyDiv w:val="1"/>
      <w:marLeft w:val="0"/>
      <w:marRight w:val="0"/>
      <w:marTop w:val="225"/>
      <w:marBottom w:val="225"/>
      <w:divBdr>
        <w:top w:val="none" w:sz="0" w:space="0" w:color="auto"/>
        <w:left w:val="none" w:sz="0" w:space="0" w:color="auto"/>
        <w:bottom w:val="none" w:sz="0" w:space="0" w:color="auto"/>
        <w:right w:val="none" w:sz="0" w:space="0" w:color="auto"/>
      </w:divBdr>
      <w:divsChild>
        <w:div w:id="711273374">
          <w:marLeft w:val="0"/>
          <w:marRight w:val="0"/>
          <w:marTop w:val="0"/>
          <w:marBottom w:val="0"/>
          <w:divBdr>
            <w:top w:val="none" w:sz="0" w:space="0" w:color="auto"/>
            <w:left w:val="none" w:sz="0" w:space="0" w:color="auto"/>
            <w:bottom w:val="none" w:sz="0" w:space="0" w:color="auto"/>
            <w:right w:val="none" w:sz="0" w:space="0" w:color="auto"/>
          </w:divBdr>
          <w:divsChild>
            <w:div w:id="1599825354">
              <w:marLeft w:val="0"/>
              <w:marRight w:val="0"/>
              <w:marTop w:val="0"/>
              <w:marBottom w:val="0"/>
              <w:divBdr>
                <w:top w:val="single" w:sz="6" w:space="0" w:color="D7DBDF"/>
                <w:left w:val="single" w:sz="6" w:space="0" w:color="D7DBDF"/>
                <w:bottom w:val="none" w:sz="0" w:space="0" w:color="auto"/>
                <w:right w:val="none" w:sz="0" w:space="0" w:color="auto"/>
              </w:divBdr>
              <w:divsChild>
                <w:div w:id="675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59597">
      <w:bodyDiv w:val="1"/>
      <w:marLeft w:val="0"/>
      <w:marRight w:val="0"/>
      <w:marTop w:val="0"/>
      <w:marBottom w:val="0"/>
      <w:divBdr>
        <w:top w:val="none" w:sz="0" w:space="0" w:color="auto"/>
        <w:left w:val="none" w:sz="0" w:space="0" w:color="auto"/>
        <w:bottom w:val="none" w:sz="0" w:space="0" w:color="auto"/>
        <w:right w:val="none" w:sz="0" w:space="0" w:color="auto"/>
      </w:divBdr>
      <w:divsChild>
        <w:div w:id="303243976">
          <w:marLeft w:val="0"/>
          <w:marRight w:val="0"/>
          <w:marTop w:val="0"/>
          <w:marBottom w:val="0"/>
          <w:divBdr>
            <w:top w:val="none" w:sz="0" w:space="0" w:color="auto"/>
            <w:left w:val="none" w:sz="0" w:space="0" w:color="auto"/>
            <w:bottom w:val="none" w:sz="0" w:space="0" w:color="auto"/>
            <w:right w:val="none" w:sz="0" w:space="0" w:color="auto"/>
          </w:divBdr>
          <w:divsChild>
            <w:div w:id="277495606">
              <w:marLeft w:val="0"/>
              <w:marRight w:val="0"/>
              <w:marTop w:val="0"/>
              <w:marBottom w:val="150"/>
              <w:divBdr>
                <w:top w:val="single" w:sz="2" w:space="0" w:color="808080"/>
                <w:left w:val="single" w:sz="2" w:space="0" w:color="808080"/>
                <w:bottom w:val="single" w:sz="2" w:space="0" w:color="808080"/>
                <w:right w:val="single" w:sz="2" w:space="0" w:color="808080"/>
              </w:divBdr>
              <w:divsChild>
                <w:div w:id="717121814">
                  <w:marLeft w:val="0"/>
                  <w:marRight w:val="0"/>
                  <w:marTop w:val="0"/>
                  <w:marBottom w:val="0"/>
                  <w:divBdr>
                    <w:top w:val="none" w:sz="0" w:space="0" w:color="auto"/>
                    <w:left w:val="none" w:sz="0" w:space="0" w:color="auto"/>
                    <w:bottom w:val="none" w:sz="0" w:space="0" w:color="auto"/>
                    <w:right w:val="none" w:sz="0" w:space="0" w:color="auto"/>
                  </w:divBdr>
                  <w:divsChild>
                    <w:div w:id="32273017">
                      <w:marLeft w:val="0"/>
                      <w:marRight w:val="0"/>
                      <w:marTop w:val="0"/>
                      <w:marBottom w:val="0"/>
                      <w:divBdr>
                        <w:top w:val="none" w:sz="0" w:space="0" w:color="auto"/>
                        <w:left w:val="none" w:sz="0" w:space="0" w:color="auto"/>
                        <w:bottom w:val="none" w:sz="0" w:space="0" w:color="auto"/>
                        <w:right w:val="none" w:sz="0" w:space="0" w:color="auto"/>
                      </w:divBdr>
                    </w:div>
                    <w:div w:id="1128283734">
                      <w:marLeft w:val="0"/>
                      <w:marRight w:val="0"/>
                      <w:marTop w:val="0"/>
                      <w:marBottom w:val="0"/>
                      <w:divBdr>
                        <w:top w:val="none" w:sz="0" w:space="0" w:color="auto"/>
                        <w:left w:val="none" w:sz="0" w:space="0" w:color="auto"/>
                        <w:bottom w:val="none" w:sz="0" w:space="0" w:color="auto"/>
                        <w:right w:val="none" w:sz="0" w:space="0" w:color="auto"/>
                      </w:divBdr>
                    </w:div>
                    <w:div w:id="50428931">
                      <w:marLeft w:val="240"/>
                      <w:marRight w:val="0"/>
                      <w:marTop w:val="0"/>
                      <w:marBottom w:val="0"/>
                      <w:divBdr>
                        <w:top w:val="none" w:sz="0" w:space="0" w:color="auto"/>
                        <w:left w:val="none" w:sz="0" w:space="0" w:color="auto"/>
                        <w:bottom w:val="none" w:sz="0" w:space="0" w:color="auto"/>
                        <w:right w:val="none" w:sz="0" w:space="0" w:color="auto"/>
                      </w:divBdr>
                      <w:divsChild>
                        <w:div w:id="2083402952">
                          <w:marLeft w:val="0"/>
                          <w:marRight w:val="0"/>
                          <w:marTop w:val="0"/>
                          <w:marBottom w:val="0"/>
                          <w:divBdr>
                            <w:top w:val="none" w:sz="0" w:space="0" w:color="auto"/>
                            <w:left w:val="none" w:sz="0" w:space="0" w:color="auto"/>
                            <w:bottom w:val="none" w:sz="0" w:space="0" w:color="auto"/>
                            <w:right w:val="none" w:sz="0" w:space="0" w:color="auto"/>
                          </w:divBdr>
                          <w:divsChild>
                            <w:div w:id="2072576225">
                              <w:marLeft w:val="0"/>
                              <w:marRight w:val="0"/>
                              <w:marTop w:val="0"/>
                              <w:marBottom w:val="0"/>
                              <w:divBdr>
                                <w:top w:val="none" w:sz="0" w:space="0" w:color="auto"/>
                                <w:left w:val="none" w:sz="0" w:space="0" w:color="auto"/>
                                <w:bottom w:val="none" w:sz="0" w:space="0" w:color="auto"/>
                                <w:right w:val="none" w:sz="0" w:space="0" w:color="auto"/>
                              </w:divBdr>
                              <w:divsChild>
                                <w:div w:id="1135870376">
                                  <w:marLeft w:val="0"/>
                                  <w:marRight w:val="0"/>
                                  <w:marTop w:val="0"/>
                                  <w:marBottom w:val="75"/>
                                  <w:divBdr>
                                    <w:top w:val="none" w:sz="0" w:space="0" w:color="auto"/>
                                    <w:left w:val="none" w:sz="0" w:space="0" w:color="auto"/>
                                    <w:bottom w:val="none" w:sz="0" w:space="0" w:color="auto"/>
                                    <w:right w:val="none" w:sz="0" w:space="0" w:color="auto"/>
                                  </w:divBdr>
                                </w:div>
                                <w:div w:id="984506155">
                                  <w:marLeft w:val="0"/>
                                  <w:marRight w:val="0"/>
                                  <w:marTop w:val="0"/>
                                  <w:marBottom w:val="0"/>
                                  <w:divBdr>
                                    <w:top w:val="none" w:sz="0" w:space="0" w:color="auto"/>
                                    <w:left w:val="none" w:sz="0" w:space="0" w:color="auto"/>
                                    <w:bottom w:val="none" w:sz="0" w:space="0" w:color="auto"/>
                                    <w:right w:val="none" w:sz="0" w:space="0" w:color="auto"/>
                                  </w:divBdr>
                                  <w:divsChild>
                                    <w:div w:id="1810975751">
                                      <w:marLeft w:val="0"/>
                                      <w:marRight w:val="0"/>
                                      <w:marTop w:val="0"/>
                                      <w:marBottom w:val="0"/>
                                      <w:divBdr>
                                        <w:top w:val="dotted" w:sz="6" w:space="4" w:color="555555"/>
                                        <w:left w:val="dotted" w:sz="6" w:space="4" w:color="555555"/>
                                        <w:bottom w:val="dotted" w:sz="6" w:space="4" w:color="555555"/>
                                        <w:right w:val="dotted" w:sz="6" w:space="4" w:color="555555"/>
                                      </w:divBdr>
                                      <w:divsChild>
                                        <w:div w:id="2848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0969">
                                  <w:marLeft w:val="0"/>
                                  <w:marRight w:val="0"/>
                                  <w:marTop w:val="75"/>
                                  <w:marBottom w:val="75"/>
                                  <w:divBdr>
                                    <w:top w:val="none" w:sz="0" w:space="0" w:color="auto"/>
                                    <w:left w:val="none" w:sz="0" w:space="0" w:color="auto"/>
                                    <w:bottom w:val="none" w:sz="0" w:space="0" w:color="auto"/>
                                    <w:right w:val="none" w:sz="0" w:space="0" w:color="auto"/>
                                  </w:divBdr>
                                </w:div>
                              </w:divsChild>
                            </w:div>
                            <w:div w:id="937449782">
                              <w:marLeft w:val="0"/>
                              <w:marRight w:val="0"/>
                              <w:marTop w:val="0"/>
                              <w:marBottom w:val="0"/>
                              <w:divBdr>
                                <w:top w:val="none" w:sz="0" w:space="0" w:color="auto"/>
                                <w:left w:val="none" w:sz="0" w:space="0" w:color="auto"/>
                                <w:bottom w:val="none" w:sz="0" w:space="0" w:color="auto"/>
                                <w:right w:val="none" w:sz="0" w:space="0" w:color="auto"/>
                              </w:divBdr>
                              <w:divsChild>
                                <w:div w:id="1513179726">
                                  <w:marLeft w:val="0"/>
                                  <w:marRight w:val="0"/>
                                  <w:marTop w:val="0"/>
                                  <w:marBottom w:val="0"/>
                                  <w:divBdr>
                                    <w:top w:val="none" w:sz="0" w:space="0" w:color="auto"/>
                                    <w:left w:val="none" w:sz="0" w:space="0" w:color="auto"/>
                                    <w:bottom w:val="none" w:sz="0" w:space="0" w:color="auto"/>
                                    <w:right w:val="none" w:sz="0" w:space="0" w:color="auto"/>
                                  </w:divBdr>
                                  <w:divsChild>
                                    <w:div w:id="11367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1695/2/" TargetMode="External"/><Relationship Id="rId18" Type="http://schemas.openxmlformats.org/officeDocument/2006/relationships/hyperlink" Target="http://base.garant.ru/12181695/3/" TargetMode="External"/><Relationship Id="rId26" Type="http://schemas.openxmlformats.org/officeDocument/2006/relationships/hyperlink" Target="http://base.garant.ru/12181695/3/" TargetMode="External"/><Relationship Id="rId39" Type="http://schemas.openxmlformats.org/officeDocument/2006/relationships/hyperlink" Target="http://base.garant.ru/12181695/5/" TargetMode="External"/><Relationship Id="rId21" Type="http://schemas.openxmlformats.org/officeDocument/2006/relationships/hyperlink" Target="http://base.garant.ru/12181695/3/" TargetMode="External"/><Relationship Id="rId34" Type="http://schemas.openxmlformats.org/officeDocument/2006/relationships/hyperlink" Target="http://base.garant.ru/12181695/4/" TargetMode="External"/><Relationship Id="rId42" Type="http://schemas.openxmlformats.org/officeDocument/2006/relationships/hyperlink" Target="http://base.garant.ru/186117/7/" TargetMode="External"/><Relationship Id="rId47" Type="http://schemas.openxmlformats.org/officeDocument/2006/relationships/hyperlink" Target="http://base.garant.ru/12148555/" TargetMode="External"/><Relationship Id="rId50" Type="http://schemas.openxmlformats.org/officeDocument/2006/relationships/hyperlink" Target="http://base.garant.ru/58043719/" TargetMode="External"/><Relationship Id="rId55" Type="http://schemas.openxmlformats.org/officeDocument/2006/relationships/hyperlink" Target="http://base.garant.ru/70207766/" TargetMode="External"/><Relationship Id="rId7" Type="http://schemas.openxmlformats.org/officeDocument/2006/relationships/hyperlink" Target="http://base.garant.ru/12181695/1/" TargetMode="External"/><Relationship Id="rId12" Type="http://schemas.openxmlformats.org/officeDocument/2006/relationships/hyperlink" Target="http://base.garant.ru/12181695/2/" TargetMode="External"/><Relationship Id="rId17" Type="http://schemas.openxmlformats.org/officeDocument/2006/relationships/hyperlink" Target="http://base.garant.ru/12181695/3/" TargetMode="External"/><Relationship Id="rId25" Type="http://schemas.openxmlformats.org/officeDocument/2006/relationships/hyperlink" Target="http://base.garant.ru/12181695/3/" TargetMode="External"/><Relationship Id="rId33" Type="http://schemas.openxmlformats.org/officeDocument/2006/relationships/hyperlink" Target="http://base.garant.ru/12181695/4/" TargetMode="External"/><Relationship Id="rId38" Type="http://schemas.openxmlformats.org/officeDocument/2006/relationships/hyperlink" Target="http://base.garant.ru/12181695/5/" TargetMode="External"/><Relationship Id="rId46" Type="http://schemas.openxmlformats.org/officeDocument/2006/relationships/hyperlink" Target="http://base.garant.ru/12148555/"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12181695/3/" TargetMode="External"/><Relationship Id="rId20" Type="http://schemas.openxmlformats.org/officeDocument/2006/relationships/hyperlink" Target="http://base.garant.ru/12181695/3/" TargetMode="External"/><Relationship Id="rId29" Type="http://schemas.openxmlformats.org/officeDocument/2006/relationships/hyperlink" Target="http://base.garant.ru/12181695/3/" TargetMode="External"/><Relationship Id="rId41" Type="http://schemas.openxmlformats.org/officeDocument/2006/relationships/hyperlink" Target="http://base.garant.ru/70207766/" TargetMode="External"/><Relationship Id="rId54" Type="http://schemas.openxmlformats.org/officeDocument/2006/relationships/hyperlink" Target="http://base.garant.ru/70207766/" TargetMode="External"/><Relationship Id="rId1" Type="http://schemas.openxmlformats.org/officeDocument/2006/relationships/styles" Target="styles.xml"/><Relationship Id="rId6" Type="http://schemas.openxmlformats.org/officeDocument/2006/relationships/hyperlink" Target="http://base.garant.ru/12181695/1/" TargetMode="External"/><Relationship Id="rId11" Type="http://schemas.openxmlformats.org/officeDocument/2006/relationships/hyperlink" Target="http://base.garant.ru/12181695/2/" TargetMode="External"/><Relationship Id="rId24" Type="http://schemas.openxmlformats.org/officeDocument/2006/relationships/hyperlink" Target="http://base.garant.ru/12181695/3/" TargetMode="External"/><Relationship Id="rId32" Type="http://schemas.openxmlformats.org/officeDocument/2006/relationships/hyperlink" Target="http://base.garant.ru/12181695/4/" TargetMode="External"/><Relationship Id="rId37" Type="http://schemas.openxmlformats.org/officeDocument/2006/relationships/hyperlink" Target="http://base.garant.ru/12181695/5/" TargetMode="External"/><Relationship Id="rId40" Type="http://schemas.openxmlformats.org/officeDocument/2006/relationships/hyperlink" Target="http://base.garant.ru/12181695/5/" TargetMode="External"/><Relationship Id="rId45" Type="http://schemas.openxmlformats.org/officeDocument/2006/relationships/hyperlink" Target="http://base.garant.ru/12148555/" TargetMode="External"/><Relationship Id="rId53" Type="http://schemas.openxmlformats.org/officeDocument/2006/relationships/hyperlink" Target="http://base.garant.ru/70207766/" TargetMode="External"/><Relationship Id="rId58" Type="http://schemas.openxmlformats.org/officeDocument/2006/relationships/fontTable" Target="fontTable.xml"/><Relationship Id="rId5" Type="http://schemas.openxmlformats.org/officeDocument/2006/relationships/hyperlink" Target="http://base.garant.ru/12181695/" TargetMode="External"/><Relationship Id="rId15" Type="http://schemas.openxmlformats.org/officeDocument/2006/relationships/hyperlink" Target="http://base.garant.ru/12181695/3/" TargetMode="External"/><Relationship Id="rId23" Type="http://schemas.openxmlformats.org/officeDocument/2006/relationships/hyperlink" Target="http://base.garant.ru/12181695/3/" TargetMode="External"/><Relationship Id="rId28" Type="http://schemas.openxmlformats.org/officeDocument/2006/relationships/hyperlink" Target="http://base.garant.ru/12181695/3/" TargetMode="External"/><Relationship Id="rId36" Type="http://schemas.openxmlformats.org/officeDocument/2006/relationships/hyperlink" Target="http://base.garant.ru/12181695/5/" TargetMode="External"/><Relationship Id="rId49" Type="http://schemas.openxmlformats.org/officeDocument/2006/relationships/hyperlink" Target="http://base.garant.ru/58043719/" TargetMode="External"/><Relationship Id="rId57" Type="http://schemas.openxmlformats.org/officeDocument/2006/relationships/hyperlink" Target="http://www.rg.ru/gazeta/rg/2013/07/02.html" TargetMode="External"/><Relationship Id="rId10" Type="http://schemas.openxmlformats.org/officeDocument/2006/relationships/hyperlink" Target="http://base.garant.ru/12181695/2/" TargetMode="External"/><Relationship Id="rId19" Type="http://schemas.openxmlformats.org/officeDocument/2006/relationships/hyperlink" Target="http://base.garant.ru/12181695/3/" TargetMode="External"/><Relationship Id="rId31" Type="http://schemas.openxmlformats.org/officeDocument/2006/relationships/hyperlink" Target="http://base.garant.ru/12181695/4/" TargetMode="External"/><Relationship Id="rId44" Type="http://schemas.openxmlformats.org/officeDocument/2006/relationships/hyperlink" Target="http://base.garant.ru/70207766/" TargetMode="External"/><Relationship Id="rId52" Type="http://schemas.openxmlformats.org/officeDocument/2006/relationships/hyperlink" Target="http://base.garant.ru/70207766/" TargetMode="External"/><Relationship Id="rId4" Type="http://schemas.openxmlformats.org/officeDocument/2006/relationships/hyperlink" Target="http://www.rg.ru/2010/12/31/deti-inform-dok.html" TargetMode="External"/><Relationship Id="rId9" Type="http://schemas.openxmlformats.org/officeDocument/2006/relationships/hyperlink" Target="http://base.garant.ru/12181695/1/" TargetMode="External"/><Relationship Id="rId14" Type="http://schemas.openxmlformats.org/officeDocument/2006/relationships/hyperlink" Target="http://base.garant.ru/12181695/2/" TargetMode="External"/><Relationship Id="rId22" Type="http://schemas.openxmlformats.org/officeDocument/2006/relationships/hyperlink" Target="http://base.garant.ru/12181695/3/" TargetMode="External"/><Relationship Id="rId27" Type="http://schemas.openxmlformats.org/officeDocument/2006/relationships/hyperlink" Target="http://base.garant.ru/12181695/3/" TargetMode="External"/><Relationship Id="rId30" Type="http://schemas.openxmlformats.org/officeDocument/2006/relationships/hyperlink" Target="http://base.garant.ru/12181695/4/" TargetMode="External"/><Relationship Id="rId35" Type="http://schemas.openxmlformats.org/officeDocument/2006/relationships/hyperlink" Target="http://base.garant.ru/12181695/5/" TargetMode="External"/><Relationship Id="rId43" Type="http://schemas.openxmlformats.org/officeDocument/2006/relationships/hyperlink" Target="http://base.garant.ru/186117/7/" TargetMode="External"/><Relationship Id="rId48" Type="http://schemas.openxmlformats.org/officeDocument/2006/relationships/hyperlink" Target="http://base.garant.ru/12148555/" TargetMode="External"/><Relationship Id="rId56" Type="http://schemas.openxmlformats.org/officeDocument/2006/relationships/hyperlink" Target="http://www.rg.ru/2013/06/30/deti-site-dok.html" TargetMode="External"/><Relationship Id="rId8" Type="http://schemas.openxmlformats.org/officeDocument/2006/relationships/hyperlink" Target="http://base.garant.ru/12181695/1/" TargetMode="External"/><Relationship Id="rId51" Type="http://schemas.openxmlformats.org/officeDocument/2006/relationships/hyperlink" Target="http://base.garant.ru/7020776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10195</Words>
  <Characters>58118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2013-10-23T08:29:00Z</dcterms:created>
  <dcterms:modified xsi:type="dcterms:W3CDTF">2013-10-23T08:29:00Z</dcterms:modified>
</cp:coreProperties>
</file>