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 w:rsidRPr="005D2217">
        <w:rPr>
          <w:rFonts w:ascii="Times New Roman" w:hAnsi="Times New Roman" w:cs="Times New Roman"/>
          <w:b/>
          <w:sz w:val="28"/>
          <w:szCs w:val="28"/>
        </w:rPr>
        <w:t>Уношевская</w:t>
      </w:r>
      <w:proofErr w:type="spellEnd"/>
      <w:r w:rsidRPr="005D221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217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5D2217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D2217" w:rsidRPr="005D2217" w:rsidTr="00E03C28">
        <w:tc>
          <w:tcPr>
            <w:tcW w:w="3190" w:type="dxa"/>
          </w:tcPr>
          <w:p w:rsidR="005D2217" w:rsidRPr="005D2217" w:rsidRDefault="005D2217" w:rsidP="00E0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217">
              <w:rPr>
                <w:rFonts w:ascii="Times New Roman" w:hAnsi="Times New Roman" w:cs="Times New Roman"/>
                <w:b/>
              </w:rPr>
              <w:t>Рекомендовано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Педагогический совет  школы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Протокол №_1__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От «  </w:t>
            </w:r>
            <w:r w:rsidR="00AF69DE">
              <w:rPr>
                <w:rFonts w:ascii="Times New Roman" w:hAnsi="Times New Roman" w:cs="Times New Roman"/>
              </w:rPr>
              <w:t>31</w:t>
            </w:r>
            <w:r w:rsidRPr="005D2217">
              <w:rPr>
                <w:rFonts w:ascii="Times New Roman" w:hAnsi="Times New Roman" w:cs="Times New Roman"/>
              </w:rPr>
              <w:t xml:space="preserve">    »__08__ 20</w:t>
            </w:r>
            <w:r w:rsidR="00AF69DE">
              <w:rPr>
                <w:rFonts w:ascii="Times New Roman" w:hAnsi="Times New Roman" w:cs="Times New Roman"/>
              </w:rPr>
              <w:t>20</w:t>
            </w:r>
            <w:r w:rsidRPr="005D2217">
              <w:rPr>
                <w:rFonts w:ascii="Times New Roman" w:hAnsi="Times New Roman" w:cs="Times New Roman"/>
              </w:rPr>
              <w:t xml:space="preserve"> г.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2217" w:rsidRPr="005D2217" w:rsidRDefault="005D2217" w:rsidP="00E0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21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по УВР 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D2217">
              <w:rPr>
                <w:rFonts w:ascii="Times New Roman" w:hAnsi="Times New Roman" w:cs="Times New Roman"/>
              </w:rPr>
              <w:t>Уношевская</w:t>
            </w:r>
            <w:proofErr w:type="spellEnd"/>
            <w:r w:rsidRPr="005D2217">
              <w:rPr>
                <w:rFonts w:ascii="Times New Roman" w:hAnsi="Times New Roman" w:cs="Times New Roman"/>
              </w:rPr>
              <w:t xml:space="preserve"> СОШ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__________(Храмцова Н.С.)</w:t>
            </w:r>
          </w:p>
          <w:p w:rsidR="005D2217" w:rsidRPr="005D2217" w:rsidRDefault="005D2217" w:rsidP="00E03C28">
            <w:pPr>
              <w:jc w:val="center"/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                     ФИО</w:t>
            </w:r>
          </w:p>
          <w:p w:rsidR="005D2217" w:rsidRPr="005D2217" w:rsidRDefault="005D2217" w:rsidP="00AF69DE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«   </w:t>
            </w:r>
            <w:r w:rsidR="00AF69DE">
              <w:rPr>
                <w:rFonts w:ascii="Times New Roman" w:hAnsi="Times New Roman" w:cs="Times New Roman"/>
                <w:u w:val="single"/>
              </w:rPr>
              <w:t>31</w:t>
            </w:r>
            <w:r w:rsidRPr="005D221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D2217">
              <w:rPr>
                <w:rFonts w:ascii="Times New Roman" w:hAnsi="Times New Roman" w:cs="Times New Roman"/>
              </w:rPr>
              <w:t xml:space="preserve">    »</w:t>
            </w:r>
            <w:proofErr w:type="spellStart"/>
            <w:r w:rsidRPr="005D2217">
              <w:rPr>
                <w:rFonts w:ascii="Times New Roman" w:hAnsi="Times New Roman" w:cs="Times New Roman"/>
              </w:rPr>
              <w:t>_</w:t>
            </w:r>
            <w:r w:rsidRPr="005D2217">
              <w:rPr>
                <w:rFonts w:ascii="Times New Roman" w:hAnsi="Times New Roman" w:cs="Times New Roman"/>
                <w:u w:val="single"/>
              </w:rPr>
              <w:t>августа</w:t>
            </w:r>
            <w:proofErr w:type="spellEnd"/>
            <w:r w:rsidRPr="005D2217">
              <w:rPr>
                <w:rFonts w:ascii="Times New Roman" w:hAnsi="Times New Roman" w:cs="Times New Roman"/>
              </w:rPr>
              <w:t xml:space="preserve"> 20</w:t>
            </w:r>
            <w:r w:rsidR="00AF69DE">
              <w:rPr>
                <w:rFonts w:ascii="Times New Roman" w:hAnsi="Times New Roman" w:cs="Times New Roman"/>
              </w:rPr>
              <w:t>20</w:t>
            </w:r>
            <w:r w:rsidRPr="005D22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5D2217" w:rsidRPr="005D2217" w:rsidRDefault="005D2217" w:rsidP="00E0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21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Директор 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D2217">
              <w:rPr>
                <w:rFonts w:ascii="Times New Roman" w:hAnsi="Times New Roman" w:cs="Times New Roman"/>
              </w:rPr>
              <w:t>Уношевская</w:t>
            </w:r>
            <w:proofErr w:type="spellEnd"/>
            <w:r w:rsidRPr="005D2217">
              <w:rPr>
                <w:rFonts w:ascii="Times New Roman" w:hAnsi="Times New Roman" w:cs="Times New Roman"/>
              </w:rPr>
              <w:t xml:space="preserve"> СОШ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___________(Храмцов А.И.)</w:t>
            </w:r>
          </w:p>
          <w:p w:rsidR="005D2217" w:rsidRPr="005D2217" w:rsidRDefault="005D2217" w:rsidP="00E03C28">
            <w:pPr>
              <w:jc w:val="center"/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                        ФИО</w:t>
            </w:r>
          </w:p>
          <w:p w:rsidR="005D2217" w:rsidRPr="005D2217" w:rsidRDefault="005D2217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Приказ №</w:t>
            </w:r>
            <w:r w:rsidR="00AF69DE">
              <w:rPr>
                <w:rFonts w:ascii="Times New Roman" w:hAnsi="Times New Roman" w:cs="Times New Roman"/>
              </w:rPr>
              <w:t>27/12</w:t>
            </w:r>
            <w:r w:rsidRPr="005D2217">
              <w:rPr>
                <w:rFonts w:ascii="Times New Roman" w:hAnsi="Times New Roman" w:cs="Times New Roman"/>
              </w:rPr>
              <w:t xml:space="preserve">     </w:t>
            </w:r>
          </w:p>
          <w:p w:rsidR="005D2217" w:rsidRPr="005D2217" w:rsidRDefault="005D2217" w:rsidP="00AF69DE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от « </w:t>
            </w:r>
            <w:r w:rsidR="00AF69DE">
              <w:rPr>
                <w:rFonts w:ascii="Times New Roman" w:hAnsi="Times New Roman" w:cs="Times New Roman"/>
              </w:rPr>
              <w:t>01</w:t>
            </w:r>
            <w:r w:rsidRPr="005D2217">
              <w:rPr>
                <w:rFonts w:ascii="Times New Roman" w:hAnsi="Times New Roman" w:cs="Times New Roman"/>
              </w:rPr>
              <w:t xml:space="preserve">» </w:t>
            </w:r>
            <w:r w:rsidR="00AF69DE">
              <w:rPr>
                <w:rFonts w:ascii="Times New Roman" w:hAnsi="Times New Roman" w:cs="Times New Roman"/>
              </w:rPr>
              <w:t xml:space="preserve">сентября </w:t>
            </w:r>
            <w:r w:rsidRPr="005D2217">
              <w:rPr>
                <w:rFonts w:ascii="Times New Roman" w:hAnsi="Times New Roman" w:cs="Times New Roman"/>
              </w:rPr>
              <w:t>20</w:t>
            </w:r>
            <w:r w:rsidR="00AF69DE">
              <w:rPr>
                <w:rFonts w:ascii="Times New Roman" w:hAnsi="Times New Roman" w:cs="Times New Roman"/>
              </w:rPr>
              <w:t>20</w:t>
            </w:r>
            <w:r w:rsidRPr="005D221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>Храмцовой Натальи Сергеевны</w:t>
      </w: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 xml:space="preserve">по истории </w:t>
      </w:r>
      <w:r w:rsidRPr="005D221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D22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D2217" w:rsidRPr="005D2217" w:rsidRDefault="005D2217" w:rsidP="005D22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217" w:rsidRPr="005D2217" w:rsidRDefault="005D2217" w:rsidP="005D22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217" w:rsidRPr="005D2217" w:rsidRDefault="005D2217" w:rsidP="005D2217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  <w:r w:rsidRPr="005D2217">
        <w:rPr>
          <w:rFonts w:ascii="Times New Roman" w:hAnsi="Times New Roman" w:cs="Times New Roman"/>
        </w:rPr>
        <w:t>Программа разработана на основе</w:t>
      </w:r>
      <w:r w:rsidRPr="005D2217">
        <w:rPr>
          <w:rFonts w:ascii="Times New Roman" w:hAnsi="Times New Roman" w:cs="Times New Roman"/>
          <w:u w:val="single"/>
        </w:rPr>
        <w:t xml:space="preserve"> федерального компонента государственного стандарта основного общего образования. Примерной программы по истории для 5-10 классов, авторской программы по истории России к предметной линии учебников И.Л.Андреева, И.Н.Федорова и др. – М.: Дрофа, 2016 и авторской программы «Новая история 7-8 </w:t>
      </w:r>
      <w:proofErr w:type="spellStart"/>
      <w:r w:rsidRPr="005D2217">
        <w:rPr>
          <w:rFonts w:ascii="Times New Roman" w:hAnsi="Times New Roman" w:cs="Times New Roman"/>
          <w:u w:val="single"/>
        </w:rPr>
        <w:t>кл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.» под редакцией </w:t>
      </w:r>
      <w:proofErr w:type="spellStart"/>
      <w:r w:rsidRPr="005D2217">
        <w:rPr>
          <w:rFonts w:ascii="Times New Roman" w:hAnsi="Times New Roman" w:cs="Times New Roman"/>
          <w:u w:val="single"/>
        </w:rPr>
        <w:t>Юдовской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 А.Я. и Ванюшкиной Л.М.. М. Просвещение, 2015</w:t>
      </w:r>
    </w:p>
    <w:p w:rsidR="005D2217" w:rsidRPr="005D2217" w:rsidRDefault="005D2217" w:rsidP="00AF69D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D2217">
        <w:rPr>
          <w:rFonts w:ascii="Times New Roman" w:hAnsi="Times New Roman" w:cs="Times New Roman"/>
          <w:u w:val="single"/>
        </w:rPr>
        <w:t xml:space="preserve"> Учебник  </w:t>
      </w:r>
      <w:proofErr w:type="spellStart"/>
      <w:r w:rsidRPr="005D2217">
        <w:rPr>
          <w:rFonts w:ascii="Times New Roman" w:hAnsi="Times New Roman" w:cs="Times New Roman"/>
          <w:u w:val="single"/>
        </w:rPr>
        <w:t>Юдовская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 А.Я., Баранов </w:t>
      </w:r>
      <w:proofErr w:type="spellStart"/>
      <w:r w:rsidRPr="005D2217">
        <w:rPr>
          <w:rFonts w:ascii="Times New Roman" w:hAnsi="Times New Roman" w:cs="Times New Roman"/>
          <w:u w:val="single"/>
        </w:rPr>
        <w:t>П.А.,Ванюшкина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 Л.М.«Новая история. 1800 – 1900».: учебник для 8 класса общеобразовательных учреждений.– М.: Просвещение, 2017 Андреев И.Л., Федоров И.Н., Амосова И.В. История </w:t>
      </w:r>
      <w:proofErr w:type="spellStart"/>
      <w:r w:rsidRPr="005D2217">
        <w:rPr>
          <w:rFonts w:ascii="Times New Roman" w:hAnsi="Times New Roman" w:cs="Times New Roman"/>
          <w:u w:val="single"/>
        </w:rPr>
        <w:t>Росссии</w:t>
      </w:r>
      <w:proofErr w:type="spellEnd"/>
      <w:proofErr w:type="gramStart"/>
      <w:r w:rsidRPr="005D2217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5D2217">
        <w:rPr>
          <w:rFonts w:ascii="Times New Roman" w:hAnsi="Times New Roman" w:cs="Times New Roman"/>
          <w:u w:val="single"/>
        </w:rPr>
        <w:t xml:space="preserve"> </w:t>
      </w:r>
      <w:r w:rsidRPr="005D2217">
        <w:rPr>
          <w:rFonts w:ascii="Times New Roman" w:hAnsi="Times New Roman" w:cs="Times New Roman"/>
          <w:u w:val="single"/>
          <w:lang w:val="en-US"/>
        </w:rPr>
        <w:t>XVIII</w:t>
      </w:r>
      <w:r w:rsidRPr="005D2217">
        <w:rPr>
          <w:rFonts w:ascii="Times New Roman" w:hAnsi="Times New Roman" w:cs="Times New Roman"/>
          <w:u w:val="single"/>
        </w:rPr>
        <w:t xml:space="preserve"> в</w:t>
      </w:r>
      <w:proofErr w:type="gramStart"/>
      <w:r w:rsidRPr="005D2217">
        <w:rPr>
          <w:rFonts w:ascii="Times New Roman" w:hAnsi="Times New Roman" w:cs="Times New Roman"/>
          <w:u w:val="single"/>
        </w:rPr>
        <w:t>..</w:t>
      </w:r>
      <w:proofErr w:type="gramEnd"/>
      <w:r w:rsidRPr="005D2217">
        <w:rPr>
          <w:rFonts w:ascii="Times New Roman" w:hAnsi="Times New Roman" w:cs="Times New Roman"/>
          <w:u w:val="single"/>
        </w:rPr>
        <w:t xml:space="preserve"> 8 класс: учебник для общеобразовательных учреждений. </w:t>
      </w:r>
      <w:proofErr w:type="spellStart"/>
      <w:r w:rsidRPr="005D2217">
        <w:rPr>
          <w:rFonts w:ascii="Times New Roman" w:hAnsi="Times New Roman" w:cs="Times New Roman"/>
          <w:u w:val="single"/>
        </w:rPr>
        <w:t>М.:Дрофа</w:t>
      </w:r>
      <w:proofErr w:type="spellEnd"/>
      <w:r w:rsidRPr="005D2217">
        <w:rPr>
          <w:rFonts w:ascii="Times New Roman" w:hAnsi="Times New Roman" w:cs="Times New Roman"/>
          <w:u w:val="single"/>
        </w:rPr>
        <w:t>, 2018</w:t>
      </w:r>
    </w:p>
    <w:p w:rsidR="005D2217" w:rsidRPr="005D2217" w:rsidRDefault="005D2217" w:rsidP="005D2217">
      <w:pPr>
        <w:jc w:val="center"/>
        <w:rPr>
          <w:rFonts w:ascii="Times New Roman" w:hAnsi="Times New Roman" w:cs="Times New Roman"/>
          <w:b/>
        </w:rPr>
      </w:pPr>
    </w:p>
    <w:p w:rsidR="005D2217" w:rsidRPr="005D2217" w:rsidRDefault="00AF69DE" w:rsidP="00AF69DE">
      <w:pPr>
        <w:tabs>
          <w:tab w:val="left" w:pos="23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учебный год</w:t>
      </w:r>
    </w:p>
    <w:p w:rsidR="005D2217" w:rsidRDefault="005D2217" w:rsidP="005D2217">
      <w:pPr>
        <w:jc w:val="center"/>
        <w:rPr>
          <w:b/>
        </w:rPr>
      </w:pPr>
    </w:p>
    <w:p w:rsidR="0054570C" w:rsidRPr="0054570C" w:rsidRDefault="0054570C" w:rsidP="005D221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личностным результатам изучения истории в основной школе относятся: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изучения истории в основной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школевыражаются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следующем:</w:t>
      </w:r>
      <w:proofErr w:type="gramEnd"/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освоения курса отечественной истории предполагают, что у учащегося сформированы: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целостные представления о месте и роли России в мировой истории;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 История России </w:t>
      </w:r>
      <w:proofErr w:type="spellStart"/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XVII-XVIII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эпоху преобразований Петра I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предпосылки преобразований, дискуссии по этому вопросу. Россия и Европа в конце XVII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Модернизация как жизненно важная национальная задача.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22Начало царствования Петра I, борьба за власть. Правление царевны Софьи. Стрелецкие бунты.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Первые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шагина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преобразований. Азовские походы. Великое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посольствои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значение. Сподвижники Петра I.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 управлении и усиление налогового гнета. Положение крестьян. Переписи населения (ревизии).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управления. Реформы местного управления (бурмистры и Ратуша), городская и губернская (областная)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Церковная реформа. Упразднение патриаршества, учреждение Синода. Положение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политика. Северная война. Причины и цели войны. Неудачи в начале войны и их преодоление. Битва при деревне Лесной и победа под Полтавой.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поход. Борьба за гегемонию на Балтике. Сражения у мыса Гангут и острова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Гренгам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и его последствия.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России на берегах Балтики. Провозглашение России империей. Каспийский поход Петра I.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Петровскую эпоху. Скульптура и архитектура. Памятники раннего барокко.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Повседневная жизнь и быт правящей элиты и основной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массынаселения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Перемены в образе жизни российского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дворянства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питании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женщин.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культуре.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Петра Великого: «эпоха дворцовых переворотов»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верховников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приход к власти Анн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Иоа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нновны. Кабинет м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нистров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Э. Бирона, А. И. Остермана, А. П. Волынского, Б. Х. Миниха в политической жизни страны.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Казахстане под суверенитет Российской империи. Война с Османской империей.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Шувалов.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международных конфликтах 1740—1750-х годов. Участие в Семилетней войне.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III. Манифест о вольности дворянства. Переворот 28 июня 1762 г.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1760—1790-х годах. Правление Екатерины II и Павла I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</w:t>
      </w: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влечению иностранцев в Россию. Расселение колонистов в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неправославным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нехристианским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промышленности, распространение производства хлопчатобумажных тканей. Начало известных предпринимательских династий (Морозовы,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Рябушинские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Гарелины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Прохоровы, Демидовы и др.).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Водно-транспортные</w:t>
      </w:r>
      <w:proofErr w:type="spellEnd"/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системы: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Вышневолоцкая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Свенская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Антидворянский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Новороссией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Тадеуша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культура и культура народов России в XVIII в. Развитие новой, светской культуры после преобразований Петра I. Укрепление взаимосвязей с культурой стран Европы. Масонство в России. Распространение в России основных стилей и жанров европейской художественной культуры (барокко, классицизм, рококо и др.).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российских сословий. Дворянство, жизнь и быт дворянской усадьбы. Духовенство. Купечество. Крестьянство.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наука в XVIII в. Академия наук в Санкт-Петербурге.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страны —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В. Ломоносов и его выдающаяся роль в становлении российской науки и образования.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Московский университет — первый российский университет.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архитектура XVIII в. Строительство Санкт-Петербурга,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Санкт-Петербурге. Расцвет жанра парадного портрета в середине XVIII в. Новые веяния в изобразительном искусстве в конце столетия.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 в XVIII веке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Поволжья и Южного Урала. Немецкие переселенцы. Формирование черты оседлости.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Павле I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наследии престола и о трехдневной барщине.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Политика Павла I по отношению к дворянству, взаимоотношение со столичной знатью. Меры в области внешней политики и причины дворцового переворота 11 марта 1801 г.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политика. Ограничение дворянских привилегий.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регион в XVIII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«Всеобщая история. История Нового времени. 1500-1800гг», XVIII век.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ПРОСВЕЩЕНИЯ. ВРЕМЯ ПРЕОБРАЗОВАНИЙ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 Век Просвещения. Стремление к царству разума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Просветители XVIII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2. Художественная культура Европы эпохи Просвещения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</w: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3. Промышленный переворот в Англии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Аркрайта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Изобретения  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Модсли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луддизм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Цена технического прогресса.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Тема 4. Английские колонии в Северной Америке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5. Война за независимость. Создание Соединённых Штатов Америки –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Вашингтон. Патриоты и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лоялисты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6. Франция в XVIII в. Причины и начало Великой французской революции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Мирабо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Жильбер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Лафайет - герой Нового Света.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7. Великая французская революция. От монархии к республике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1791г.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Варенский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Вальми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8. Великая французская революция. От якобинской диктатуры к 18 брюмера Наполеона Бонапарта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</w:t>
      </w: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9. Повседневная жизнь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Домоведение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Революция в одежде. Европейский город Нового времени, его роль в культурной жизни общества.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ТРАДИЦИОННЫЕ ОБЩЕСТВА ВОСТОКА. НАЧАЛО ЕВРОПЕЙСКОЙ КОЛОНИЗАЦИИ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10. Государства Востока: традиционное общество в эпоху раннего Нового времени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принадлежит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11. Государства Востока. Начало европейской колонизации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Цинской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сёгунов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Японии.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Сёгунат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Сословный характер общества. Самураи и крестьяне. «Закрытие» Японии. Русско-японские отношения</w:t>
      </w:r>
    </w:p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</w:t>
      </w:r>
    </w:p>
    <w:p w:rsidR="0054570C" w:rsidRPr="0054570C" w:rsidRDefault="0054570C" w:rsidP="005457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отводимых</w:t>
      </w:r>
      <w:proofErr w:type="gramEnd"/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освоение каждой темы по курсу: История России конец XVII-XVIII век</w:t>
      </w:r>
    </w:p>
    <w:tbl>
      <w:tblPr>
        <w:tblW w:w="952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5670"/>
        <w:gridCol w:w="1632"/>
        <w:gridCol w:w="30"/>
        <w:gridCol w:w="1480"/>
        <w:gridCol w:w="45"/>
      </w:tblGrid>
      <w:tr w:rsidR="0054570C" w:rsidRPr="0054570C" w:rsidTr="0054570C">
        <w:trPr>
          <w:trHeight w:val="777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4570C" w:rsidRPr="0054570C" w:rsidTr="0054570C">
        <w:trPr>
          <w:trHeight w:val="266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817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Рождение российской империи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08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начало петровских преобразований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276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541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Россия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817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государство. Тяготы реформ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807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сфере культуры и быта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551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Россия». Итоги реформ Петра I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«Россия в правление Петра I»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Брянщина</w:t>
            </w:r>
            <w:proofErr w:type="spell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правления Петра Великого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«Рождение Российской империи»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.Россия</w:t>
            </w:r>
            <w:proofErr w:type="spell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1725-1762 годах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 I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Царствование Анн</w:t>
            </w:r>
            <w:proofErr w:type="gram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Елизаветы Петровны.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1741-1762 гг.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по теме «Россия в 1725-1762 гг.»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III. Просвещенный абсолютизм». Правление Екатерины II.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Петра III. Вступление на престол Екатерины II. «Просвещенный абсолютизм».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Екатерины II. Уложенная комиссия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Пугачевское восстание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империи в 1775-1796 гг.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1762-1796 гг.: русско-турецкие войны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1762-1796 гг.: западное направление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«Русское военное искусство в XVIII веке»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Павла I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Павла I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4570C">
        <w:trPr>
          <w:trHeight w:val="142"/>
          <w:tblCellSpacing w:w="15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«Россия в период правления Екатерины II и Павла I»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2-й половины XVIII века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России в XVIII веке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 век, блестящий и героический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край в XVIII веке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«Просвещенный абсолютизм». Правление Екатерины II.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«Россия в конце XVII – XVIII веке»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gridAfter w:val="1"/>
          <w:trHeight w:val="142"/>
          <w:tblCellSpacing w:w="15" w:type="dxa"/>
        </w:trPr>
        <w:tc>
          <w:tcPr>
            <w:tcW w:w="625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4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441" w:type="dxa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70C" w:rsidRPr="0054570C" w:rsidRDefault="0054570C" w:rsidP="0054570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 по курсу «Всеобщая история. История Нового времени, XVIII век»</w:t>
      </w:r>
    </w:p>
    <w:tbl>
      <w:tblPr>
        <w:tblW w:w="950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5467"/>
        <w:gridCol w:w="1560"/>
        <w:gridCol w:w="1559"/>
      </w:tblGrid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1(43)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2(44)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в 18 веке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Просвещения. Время Преобразований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3-4(45-46)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5-6(47-48)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Просвещения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7-8(49-50)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9(51)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10-11(52-53)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12(54)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по теме: «Эпоха просвещения. Время преобразований».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</w:t>
            </w:r>
            <w:proofErr w:type="gram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еликая французская </w:t>
            </w: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революция.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13-14(55-56)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Великой французской революции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15-16(57-58)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 От монархии к республике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17—18(59-60)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19(61)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«Символы Великой французской революции».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20(62)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21(63)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теме: «Франция в XVIII в. Великая французская революция»</w:t>
            </w:r>
            <w:proofErr w:type="gramStart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22(64)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 в эпоху раннего Нового времени.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23-24(65-66)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европейской колонизации.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25(67)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курса: «Всеобщая история. История нового времени.18 век»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C" w:rsidRPr="0054570C" w:rsidTr="005D2217">
        <w:trPr>
          <w:tblCellSpacing w:w="15" w:type="dxa"/>
        </w:trPr>
        <w:tc>
          <w:tcPr>
            <w:tcW w:w="87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26(68)</w:t>
            </w:r>
          </w:p>
        </w:tc>
        <w:tc>
          <w:tcPr>
            <w:tcW w:w="5437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30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4570C" w:rsidRPr="0054570C" w:rsidRDefault="0054570C" w:rsidP="0054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A2E" w:rsidRPr="0054570C" w:rsidRDefault="00D87A2E">
      <w:pPr>
        <w:rPr>
          <w:rFonts w:ascii="Times New Roman" w:hAnsi="Times New Roman" w:cs="Times New Roman"/>
          <w:sz w:val="24"/>
          <w:szCs w:val="24"/>
        </w:rPr>
      </w:pPr>
    </w:p>
    <w:sectPr w:rsidR="00D87A2E" w:rsidRPr="0054570C" w:rsidSect="00D8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0C"/>
    <w:rsid w:val="0054570C"/>
    <w:rsid w:val="005D2217"/>
    <w:rsid w:val="00AF69DE"/>
    <w:rsid w:val="00D8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2021-04-30T13:47:00Z</dcterms:created>
  <dcterms:modified xsi:type="dcterms:W3CDTF">2021-04-30T14:27:00Z</dcterms:modified>
</cp:coreProperties>
</file>